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F8A06" w14:textId="77777777" w:rsidR="00EB0CBB" w:rsidRDefault="00EB0CBB"/>
    <w:p w14:paraId="64C70AAB" w14:textId="77777777" w:rsidR="00CF3DE0" w:rsidRDefault="00CF3DE0"/>
    <w:p w14:paraId="3937621B" w14:textId="77777777" w:rsidR="00CF3DE0" w:rsidRDefault="00CF3DE0"/>
    <w:p w14:paraId="2DEF2B81" w14:textId="773D8024" w:rsidR="004E3748" w:rsidRPr="004E3748" w:rsidRDefault="004E3748" w:rsidP="004E3748">
      <w:pPr>
        <w:jc w:val="center"/>
        <w:rPr>
          <w:rFonts w:asciiTheme="majorHAnsi" w:eastAsiaTheme="majorEastAsia" w:hAnsiTheme="majorHAnsi" w:cstheme="majorBidi"/>
          <w:color w:val="538135" w:themeColor="accent6" w:themeShade="BF"/>
          <w:sz w:val="40"/>
          <w:szCs w:val="40"/>
          <w:lang w:val="en-US"/>
        </w:rPr>
      </w:pPr>
      <w:proofErr w:type="spellStart"/>
      <w:r w:rsidRPr="004E3748">
        <w:rPr>
          <w:rFonts w:asciiTheme="majorHAnsi" w:eastAsiaTheme="majorEastAsia" w:hAnsiTheme="majorHAnsi" w:cstheme="majorBidi"/>
          <w:color w:val="538135" w:themeColor="accent6" w:themeShade="BF"/>
          <w:sz w:val="40"/>
          <w:szCs w:val="40"/>
          <w:lang w:val="en-US"/>
        </w:rPr>
        <w:t>Unapređenje</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zelenih</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i</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digitalnih</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vještina</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srednjeg</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stručnog</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obrazovanja</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radi</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unapređenja</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načina</w:t>
      </w:r>
      <w:proofErr w:type="spellEnd"/>
      <w:r w:rsidRPr="004E3748">
        <w:rPr>
          <w:rFonts w:asciiTheme="majorHAnsi" w:eastAsiaTheme="majorEastAsia" w:hAnsiTheme="majorHAnsi" w:cstheme="majorBidi"/>
          <w:color w:val="538135" w:themeColor="accent6" w:themeShade="BF"/>
          <w:sz w:val="40"/>
          <w:szCs w:val="40"/>
          <w:lang w:val="en-US"/>
        </w:rPr>
        <w:t xml:space="preserve"> </w:t>
      </w:r>
      <w:proofErr w:type="spellStart"/>
      <w:r w:rsidRPr="004E3748">
        <w:rPr>
          <w:rFonts w:asciiTheme="majorHAnsi" w:eastAsiaTheme="majorEastAsia" w:hAnsiTheme="majorHAnsi" w:cstheme="majorBidi"/>
          <w:color w:val="538135" w:themeColor="accent6" w:themeShade="BF"/>
          <w:sz w:val="40"/>
          <w:szCs w:val="40"/>
          <w:lang w:val="en-US"/>
        </w:rPr>
        <w:t>življenja</w:t>
      </w:r>
      <w:proofErr w:type="spellEnd"/>
      <w:r>
        <w:rPr>
          <w:rFonts w:asciiTheme="majorHAnsi" w:eastAsiaTheme="majorEastAsia" w:hAnsiTheme="majorHAnsi" w:cstheme="majorBidi"/>
          <w:color w:val="538135" w:themeColor="accent6" w:themeShade="BF"/>
          <w:sz w:val="40"/>
          <w:szCs w:val="40"/>
          <w:lang w:val="en-US"/>
        </w:rPr>
        <w:t xml:space="preserve"> </w:t>
      </w:r>
      <w:r w:rsidRPr="004E3748">
        <w:rPr>
          <w:rFonts w:asciiTheme="majorHAnsi" w:eastAsiaTheme="majorEastAsia" w:hAnsiTheme="majorHAnsi" w:cstheme="majorBidi"/>
          <w:color w:val="538135" w:themeColor="accent6" w:themeShade="BF"/>
          <w:sz w:val="40"/>
          <w:szCs w:val="40"/>
          <w:lang w:val="en-US"/>
        </w:rPr>
        <w:t>(</w:t>
      </w:r>
      <w:proofErr w:type="spellStart"/>
      <w:r w:rsidRPr="004E3748">
        <w:rPr>
          <w:rFonts w:asciiTheme="majorHAnsi" w:eastAsiaTheme="majorEastAsia" w:hAnsiTheme="majorHAnsi" w:cstheme="majorBidi"/>
          <w:color w:val="538135" w:themeColor="accent6" w:themeShade="BF"/>
          <w:sz w:val="40"/>
          <w:szCs w:val="40"/>
          <w:lang w:val="en-US"/>
        </w:rPr>
        <w:t>engl.</w:t>
      </w:r>
      <w:proofErr w:type="spellEnd"/>
      <w:r w:rsidRPr="004E3748">
        <w:rPr>
          <w:rFonts w:asciiTheme="majorHAnsi" w:eastAsiaTheme="majorEastAsia" w:hAnsiTheme="majorHAnsi" w:cstheme="majorBidi"/>
          <w:color w:val="538135" w:themeColor="accent6" w:themeShade="BF"/>
          <w:sz w:val="40"/>
          <w:szCs w:val="40"/>
          <w:lang w:val="en-US"/>
        </w:rPr>
        <w:t xml:space="preserve"> Innovation in Green and Digital VET Skills for Sustainable Lifestyles) INVEST</w:t>
      </w:r>
      <w:r>
        <w:rPr>
          <w:rFonts w:asciiTheme="majorHAnsi" w:eastAsiaTheme="majorEastAsia" w:hAnsiTheme="majorHAnsi" w:cstheme="majorBidi"/>
          <w:color w:val="538135" w:themeColor="accent6" w:themeShade="BF"/>
          <w:sz w:val="40"/>
          <w:szCs w:val="40"/>
          <w:lang w:val="en-US"/>
        </w:rPr>
        <w:t xml:space="preserve"> </w:t>
      </w:r>
      <w:proofErr w:type="spellStart"/>
      <w:r>
        <w:rPr>
          <w:rFonts w:asciiTheme="majorHAnsi" w:eastAsiaTheme="majorEastAsia" w:hAnsiTheme="majorHAnsi" w:cstheme="majorBidi"/>
          <w:color w:val="538135" w:themeColor="accent6" w:themeShade="BF"/>
          <w:sz w:val="40"/>
          <w:szCs w:val="40"/>
          <w:lang w:val="en-US"/>
        </w:rPr>
        <w:t>projekat</w:t>
      </w:r>
      <w:proofErr w:type="spellEnd"/>
    </w:p>
    <w:p w14:paraId="6EC5E281" w14:textId="4B64B93F" w:rsidR="004E3748" w:rsidRPr="004E3748" w:rsidRDefault="004E3748" w:rsidP="004E3748">
      <w:pPr>
        <w:jc w:val="center"/>
        <w:rPr>
          <w:rFonts w:asciiTheme="majorHAnsi" w:eastAsia="Lato Light" w:hAnsiTheme="majorHAnsi" w:cs="Lato Light"/>
          <w:b/>
          <w:bCs/>
          <w:color w:val="538135" w:themeColor="accent6" w:themeShade="BF"/>
          <w:spacing w:val="27"/>
          <w:sz w:val="32"/>
          <w:szCs w:val="36"/>
          <w:u w:color="D8E1F1"/>
          <w:lang w:val="en-US"/>
        </w:rPr>
      </w:pPr>
    </w:p>
    <w:p w14:paraId="42C448AA" w14:textId="380543BB" w:rsidR="004E3748" w:rsidRPr="004E3748" w:rsidRDefault="004E3748" w:rsidP="004E3748">
      <w:pPr>
        <w:jc w:val="center"/>
        <w:rPr>
          <w:rFonts w:asciiTheme="majorHAnsi" w:eastAsia="Lato Light" w:hAnsiTheme="majorHAnsi" w:cs="Lato Light"/>
          <w:b/>
          <w:bCs/>
          <w:color w:val="538135" w:themeColor="accent6" w:themeShade="BF"/>
          <w:spacing w:val="27"/>
          <w:sz w:val="32"/>
          <w:szCs w:val="36"/>
          <w:u w:color="D8E1F1"/>
          <w:lang w:val="en-US"/>
        </w:rPr>
      </w:pPr>
      <w:r w:rsidRPr="004E3748">
        <w:rPr>
          <w:rFonts w:asciiTheme="majorHAnsi" w:eastAsia="Lato Light" w:hAnsiTheme="majorHAnsi" w:cs="Lato Light"/>
          <w:b/>
          <w:bCs/>
          <w:color w:val="538135" w:themeColor="accent6" w:themeShade="BF"/>
          <w:spacing w:val="27"/>
          <w:sz w:val="32"/>
          <w:szCs w:val="36"/>
          <w:u w:color="D8E1F1"/>
          <w:lang w:val="en-US"/>
        </w:rPr>
        <w:t>ZAVRŠNI DOGAĐAJ</w:t>
      </w:r>
      <w:r w:rsidR="00622BCF">
        <w:rPr>
          <w:rFonts w:asciiTheme="majorHAnsi" w:eastAsia="Lato Light" w:hAnsiTheme="majorHAnsi" w:cs="Lato Light"/>
          <w:b/>
          <w:bCs/>
          <w:color w:val="538135" w:themeColor="accent6" w:themeShade="BF"/>
          <w:spacing w:val="27"/>
          <w:sz w:val="32"/>
          <w:szCs w:val="36"/>
          <w:u w:color="D8E1F1"/>
          <w:lang w:val="en-US"/>
        </w:rPr>
        <w:t xml:space="preserve"> PROJEKTA</w:t>
      </w:r>
      <w:r w:rsidRPr="004E3748">
        <w:rPr>
          <w:rFonts w:asciiTheme="majorHAnsi" w:eastAsia="Lato Light" w:hAnsiTheme="majorHAnsi" w:cs="Lato Light"/>
          <w:b/>
          <w:bCs/>
          <w:color w:val="538135" w:themeColor="accent6" w:themeShade="BF"/>
          <w:spacing w:val="27"/>
          <w:sz w:val="32"/>
          <w:szCs w:val="36"/>
          <w:u w:color="D8E1F1"/>
          <w:lang w:val="en-US"/>
        </w:rPr>
        <w:t xml:space="preserve"> – 08. </w:t>
      </w:r>
      <w:proofErr w:type="spellStart"/>
      <w:r>
        <w:rPr>
          <w:rFonts w:asciiTheme="majorHAnsi" w:eastAsia="Lato Light" w:hAnsiTheme="majorHAnsi" w:cs="Lato Light"/>
          <w:b/>
          <w:bCs/>
          <w:color w:val="538135" w:themeColor="accent6" w:themeShade="BF"/>
          <w:spacing w:val="27"/>
          <w:sz w:val="32"/>
          <w:szCs w:val="36"/>
          <w:u w:color="D8E1F1"/>
          <w:lang w:val="en-US"/>
        </w:rPr>
        <w:t>o</w:t>
      </w:r>
      <w:r w:rsidRPr="004E3748">
        <w:rPr>
          <w:rFonts w:asciiTheme="majorHAnsi" w:eastAsia="Lato Light" w:hAnsiTheme="majorHAnsi" w:cs="Lato Light"/>
          <w:b/>
          <w:bCs/>
          <w:color w:val="538135" w:themeColor="accent6" w:themeShade="BF"/>
          <w:spacing w:val="27"/>
          <w:sz w:val="32"/>
          <w:szCs w:val="36"/>
          <w:u w:color="D8E1F1"/>
          <w:lang w:val="en-US"/>
        </w:rPr>
        <w:t>ktobar</w:t>
      </w:r>
      <w:proofErr w:type="spellEnd"/>
      <w:r w:rsidRPr="004E3748">
        <w:rPr>
          <w:rFonts w:asciiTheme="majorHAnsi" w:eastAsia="Lato Light" w:hAnsiTheme="majorHAnsi" w:cs="Lato Light"/>
          <w:b/>
          <w:bCs/>
          <w:color w:val="538135" w:themeColor="accent6" w:themeShade="BF"/>
          <w:spacing w:val="27"/>
          <w:sz w:val="32"/>
          <w:szCs w:val="36"/>
          <w:u w:color="D8E1F1"/>
          <w:lang w:val="en-US"/>
        </w:rPr>
        <w:t xml:space="preserve"> 2025</w:t>
      </w:r>
    </w:p>
    <w:p w14:paraId="52BB013C" w14:textId="77777777" w:rsidR="004E3748" w:rsidRPr="004E3748" w:rsidRDefault="004E3748" w:rsidP="004E3748">
      <w:pPr>
        <w:rPr>
          <w:lang w:val="en-US"/>
        </w:rPr>
      </w:pPr>
    </w:p>
    <w:p w14:paraId="15F354D6" w14:textId="77777777" w:rsidR="00CF3DE0" w:rsidRDefault="00CF3DE0" w:rsidP="00CF3DE0">
      <w:pPr>
        <w:ind w:left="0" w:firstLine="0"/>
        <w:rPr>
          <w:lang w:val="en-US"/>
        </w:rPr>
      </w:pPr>
    </w:p>
    <w:p w14:paraId="6E6EAFBE" w14:textId="1BBC0DA9" w:rsidR="00CF3DE0" w:rsidRDefault="004E3748" w:rsidP="00CF3DE0">
      <w:pPr>
        <w:pStyle w:val="TabItemName"/>
        <w:framePr w:hSpace="0" w:wrap="auto" w:vAnchor="margin" w:hAnchor="text" w:yAlign="inline"/>
        <w:spacing w:line="360" w:lineRule="auto"/>
        <w:jc w:val="both"/>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Privredna komora Crne Gore</w:t>
      </w:r>
    </w:p>
    <w:p w14:paraId="37A1009C" w14:textId="21A85924" w:rsidR="00CF3DE0" w:rsidRDefault="004E3748" w:rsidP="00CF3DE0">
      <w:pPr>
        <w:pStyle w:val="TabItemName"/>
        <w:framePr w:hSpace="0" w:wrap="auto" w:vAnchor="margin" w:hAnchor="text" w:yAlign="inline"/>
        <w:spacing w:line="360" w:lineRule="auto"/>
        <w:jc w:val="both"/>
        <w:rPr>
          <w:lang w:val="en-US"/>
        </w:rPr>
      </w:pPr>
      <w:proofErr w:type="spellStart"/>
      <w:r>
        <w:rPr>
          <w:rFonts w:asciiTheme="minorHAnsi" w:hAnsiTheme="minorHAnsi" w:cstheme="minorHAnsi"/>
          <w:color w:val="auto"/>
          <w:sz w:val="24"/>
          <w:szCs w:val="24"/>
          <w:lang w:val="en-US"/>
        </w:rPr>
        <w:t>Novaka</w:t>
      </w:r>
      <w:proofErr w:type="spellEnd"/>
      <w:r>
        <w:rPr>
          <w:rFonts w:asciiTheme="minorHAnsi" w:hAnsiTheme="minorHAnsi" w:cstheme="minorHAnsi"/>
          <w:color w:val="auto"/>
          <w:sz w:val="24"/>
          <w:szCs w:val="24"/>
          <w:lang w:val="en-US"/>
        </w:rPr>
        <w:t xml:space="preserve"> </w:t>
      </w:r>
      <w:proofErr w:type="spellStart"/>
      <w:r>
        <w:rPr>
          <w:rFonts w:asciiTheme="minorHAnsi" w:hAnsiTheme="minorHAnsi" w:cstheme="minorHAnsi"/>
          <w:color w:val="auto"/>
          <w:sz w:val="24"/>
          <w:szCs w:val="24"/>
          <w:lang w:val="en-US"/>
        </w:rPr>
        <w:t>Miloševa</w:t>
      </w:r>
      <w:proofErr w:type="spellEnd"/>
      <w:r>
        <w:rPr>
          <w:rFonts w:asciiTheme="minorHAnsi" w:hAnsiTheme="minorHAnsi" w:cstheme="minorHAnsi"/>
          <w:color w:val="auto"/>
          <w:sz w:val="24"/>
          <w:szCs w:val="24"/>
          <w:lang w:val="en-US"/>
        </w:rPr>
        <w:t xml:space="preserve"> 29/II, 81000 Podgorica, </w:t>
      </w:r>
      <w:proofErr w:type="spellStart"/>
      <w:r>
        <w:rPr>
          <w:rFonts w:asciiTheme="minorHAnsi" w:hAnsiTheme="minorHAnsi" w:cstheme="minorHAnsi"/>
          <w:color w:val="auto"/>
          <w:sz w:val="24"/>
          <w:szCs w:val="24"/>
          <w:lang w:val="en-US"/>
        </w:rPr>
        <w:t>Crna</w:t>
      </w:r>
      <w:proofErr w:type="spellEnd"/>
      <w:r>
        <w:rPr>
          <w:rFonts w:asciiTheme="minorHAnsi" w:hAnsiTheme="minorHAnsi" w:cstheme="minorHAnsi"/>
          <w:color w:val="auto"/>
          <w:sz w:val="24"/>
          <w:szCs w:val="24"/>
          <w:lang w:val="en-US"/>
        </w:rPr>
        <w:t xml:space="preserve"> Gora</w:t>
      </w:r>
    </w:p>
    <w:tbl>
      <w:tblPr>
        <w:tblStyle w:val="GridTable1Light-Accent6"/>
        <w:tblW w:w="9493" w:type="dxa"/>
        <w:tblLook w:val="04A0" w:firstRow="1" w:lastRow="0" w:firstColumn="1" w:lastColumn="0" w:noHBand="0" w:noVBand="1"/>
      </w:tblPr>
      <w:tblGrid>
        <w:gridCol w:w="1696"/>
        <w:gridCol w:w="4312"/>
        <w:gridCol w:w="3485"/>
      </w:tblGrid>
      <w:tr w:rsidR="00CF3DE0" w:rsidRPr="00CF3DE0" w14:paraId="0CC02BB0" w14:textId="77777777" w:rsidTr="00CF3D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8D08D" w:themeFill="accent6" w:themeFillTint="99"/>
          </w:tcPr>
          <w:p w14:paraId="48C59F12" w14:textId="527090C5"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p>
        </w:tc>
        <w:tc>
          <w:tcPr>
            <w:tcW w:w="4312" w:type="dxa"/>
            <w:shd w:val="clear" w:color="auto" w:fill="A8D08D" w:themeFill="accent6" w:themeFillTint="99"/>
          </w:tcPr>
          <w:p w14:paraId="607451A0" w14:textId="436EB57A" w:rsidR="00CF3DE0" w:rsidRPr="00CF3DE0" w:rsidRDefault="00CF3DE0" w:rsidP="00CF3DE0">
            <w:pPr>
              <w:pStyle w:val="TabItemName"/>
              <w:framePr w:hSpace="0" w:wrap="auto" w:vAnchor="margin" w:hAnchor="text" w:yAlign="inline"/>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en-US"/>
              </w:rPr>
            </w:pPr>
          </w:p>
        </w:tc>
        <w:tc>
          <w:tcPr>
            <w:tcW w:w="3485" w:type="dxa"/>
            <w:shd w:val="clear" w:color="auto" w:fill="A8D08D" w:themeFill="accent6" w:themeFillTint="99"/>
          </w:tcPr>
          <w:p w14:paraId="696C4A07" w14:textId="0934CFFB" w:rsidR="00CF3DE0" w:rsidRPr="00CF3DE0" w:rsidRDefault="00CF3DE0" w:rsidP="00CF3DE0">
            <w:pPr>
              <w:pStyle w:val="TabItemName"/>
              <w:framePr w:hSpace="0" w:wrap="auto" w:vAnchor="margin" w:hAnchor="text" w:yAlign="inline"/>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en-US"/>
              </w:rPr>
            </w:pPr>
          </w:p>
        </w:tc>
      </w:tr>
      <w:tr w:rsidR="00CF3DE0" w:rsidRPr="00CF3DE0" w14:paraId="595A7DF0"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725AF693" w14:textId="56739496"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10:00-10:30</w:t>
            </w:r>
          </w:p>
        </w:tc>
        <w:tc>
          <w:tcPr>
            <w:tcW w:w="4312" w:type="dxa"/>
          </w:tcPr>
          <w:p w14:paraId="26B2611C" w14:textId="68405275"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proofErr w:type="spellStart"/>
            <w:r>
              <w:rPr>
                <w:rFonts w:asciiTheme="minorHAnsi" w:hAnsiTheme="minorHAnsi" w:cstheme="minorHAnsi"/>
                <w:color w:val="auto"/>
                <w:sz w:val="24"/>
                <w:szCs w:val="24"/>
                <w:lang w:val="en-GB"/>
              </w:rPr>
              <w:t>Dolazak</w:t>
            </w:r>
            <w:proofErr w:type="spellEnd"/>
            <w:r>
              <w:rPr>
                <w:rFonts w:asciiTheme="minorHAnsi" w:hAnsiTheme="minorHAnsi" w:cstheme="minorHAnsi"/>
                <w:color w:val="auto"/>
                <w:sz w:val="24"/>
                <w:szCs w:val="24"/>
                <w:lang w:val="en-GB"/>
              </w:rPr>
              <w:t xml:space="preserve"> </w:t>
            </w:r>
            <w:proofErr w:type="spellStart"/>
            <w:r>
              <w:rPr>
                <w:rFonts w:asciiTheme="minorHAnsi" w:hAnsiTheme="minorHAnsi" w:cstheme="minorHAnsi"/>
                <w:color w:val="auto"/>
                <w:sz w:val="24"/>
                <w:szCs w:val="24"/>
                <w:lang w:val="en-GB"/>
              </w:rPr>
              <w:t>učesnika</w:t>
            </w:r>
            <w:proofErr w:type="spellEnd"/>
            <w:r>
              <w:rPr>
                <w:rFonts w:asciiTheme="minorHAnsi" w:hAnsiTheme="minorHAnsi" w:cstheme="minorHAnsi"/>
                <w:color w:val="auto"/>
                <w:sz w:val="24"/>
                <w:szCs w:val="24"/>
                <w:lang w:val="en-GB"/>
              </w:rPr>
              <w:t xml:space="preserve"> </w:t>
            </w:r>
            <w:proofErr w:type="spellStart"/>
            <w:r>
              <w:rPr>
                <w:rFonts w:asciiTheme="minorHAnsi" w:hAnsiTheme="minorHAnsi" w:cstheme="minorHAnsi"/>
                <w:color w:val="auto"/>
                <w:sz w:val="24"/>
                <w:szCs w:val="24"/>
                <w:lang w:val="en-GB"/>
              </w:rPr>
              <w:t>i</w:t>
            </w:r>
            <w:proofErr w:type="spellEnd"/>
            <w:r>
              <w:rPr>
                <w:rFonts w:asciiTheme="minorHAnsi" w:hAnsiTheme="minorHAnsi" w:cstheme="minorHAnsi"/>
                <w:color w:val="auto"/>
                <w:sz w:val="24"/>
                <w:szCs w:val="24"/>
                <w:lang w:val="en-GB"/>
              </w:rPr>
              <w:t xml:space="preserve"> </w:t>
            </w:r>
            <w:proofErr w:type="spellStart"/>
            <w:r>
              <w:rPr>
                <w:rFonts w:asciiTheme="minorHAnsi" w:hAnsiTheme="minorHAnsi" w:cstheme="minorHAnsi"/>
                <w:color w:val="auto"/>
                <w:sz w:val="24"/>
                <w:szCs w:val="24"/>
                <w:lang w:val="en-GB"/>
              </w:rPr>
              <w:t>registracija</w:t>
            </w:r>
            <w:proofErr w:type="spellEnd"/>
          </w:p>
        </w:tc>
        <w:tc>
          <w:tcPr>
            <w:tcW w:w="3485" w:type="dxa"/>
          </w:tcPr>
          <w:p w14:paraId="244444D1" w14:textId="08425FB8" w:rsidR="00CF3DE0" w:rsidRPr="00CF3DE0" w:rsidRDefault="00CF3DE0"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p>
        </w:tc>
      </w:tr>
      <w:tr w:rsidR="00CF3DE0" w:rsidRPr="00CF3DE0" w14:paraId="5B5AD99B"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222EED5B" w14:textId="5390C22A"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10:30-10:40</w:t>
            </w:r>
          </w:p>
        </w:tc>
        <w:tc>
          <w:tcPr>
            <w:tcW w:w="4312" w:type="dxa"/>
          </w:tcPr>
          <w:p w14:paraId="7D54754D" w14:textId="251A0B9B"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proofErr w:type="spellStart"/>
            <w:r>
              <w:rPr>
                <w:rFonts w:asciiTheme="minorHAnsi" w:hAnsiTheme="minorHAnsi" w:cstheme="minorHAnsi"/>
                <w:color w:val="auto"/>
                <w:sz w:val="24"/>
                <w:szCs w:val="24"/>
                <w:lang w:val="en-GB"/>
              </w:rPr>
              <w:t>Uvodno</w:t>
            </w:r>
            <w:proofErr w:type="spellEnd"/>
            <w:r>
              <w:rPr>
                <w:rFonts w:asciiTheme="minorHAnsi" w:hAnsiTheme="minorHAnsi" w:cstheme="minorHAnsi"/>
                <w:color w:val="auto"/>
                <w:sz w:val="24"/>
                <w:szCs w:val="24"/>
                <w:lang w:val="en-GB"/>
              </w:rPr>
              <w:t xml:space="preserve"> </w:t>
            </w:r>
            <w:proofErr w:type="spellStart"/>
            <w:r>
              <w:rPr>
                <w:rFonts w:asciiTheme="minorHAnsi" w:hAnsiTheme="minorHAnsi" w:cstheme="minorHAnsi"/>
                <w:color w:val="auto"/>
                <w:sz w:val="24"/>
                <w:szCs w:val="24"/>
                <w:lang w:val="en-GB"/>
              </w:rPr>
              <w:t>obraćanje</w:t>
            </w:r>
            <w:proofErr w:type="spellEnd"/>
          </w:p>
        </w:tc>
        <w:tc>
          <w:tcPr>
            <w:tcW w:w="3485" w:type="dxa"/>
          </w:tcPr>
          <w:p w14:paraId="11724976" w14:textId="2C928A4C" w:rsidR="00CF3DE0" w:rsidRDefault="00485D41" w:rsidP="0051591C">
            <w:pPr>
              <w:pStyle w:val="TabItemName"/>
              <w:framePr w:hSpace="0" w:wrap="auto" w:vAnchor="margin" w:hAnchor="text" w:yAlign="inline"/>
              <w:numPr>
                <w:ilvl w:val="0"/>
                <w:numId w:val="4"/>
              </w:numPr>
              <w:ind w:left="40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Pr>
                <w:rFonts w:asciiTheme="minorHAnsi" w:hAnsiTheme="minorHAnsi" w:cstheme="minorHAnsi"/>
                <w:color w:val="auto"/>
                <w:sz w:val="24"/>
                <w:szCs w:val="24"/>
                <w:lang w:val="en-GB"/>
              </w:rPr>
              <w:t>Tanja Radusinović, Privredna komora Crne Gore</w:t>
            </w:r>
          </w:p>
          <w:p w14:paraId="2ECE28C4" w14:textId="77777777" w:rsidR="00CF3DE0" w:rsidRDefault="0051591C" w:rsidP="0051591C">
            <w:pPr>
              <w:pStyle w:val="TabItemName"/>
              <w:framePr w:hSpace="0" w:wrap="auto" w:vAnchor="margin" w:hAnchor="text" w:yAlign="inline"/>
              <w:numPr>
                <w:ilvl w:val="0"/>
                <w:numId w:val="4"/>
              </w:numPr>
              <w:ind w:left="40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Pr>
                <w:rFonts w:asciiTheme="minorHAnsi" w:hAnsiTheme="minorHAnsi" w:cstheme="minorHAnsi"/>
                <w:color w:val="auto"/>
                <w:sz w:val="24"/>
                <w:szCs w:val="24"/>
                <w:lang w:val="en-GB"/>
              </w:rPr>
              <w:t xml:space="preserve">Vanja Drljević, </w:t>
            </w:r>
            <w:proofErr w:type="spellStart"/>
            <w:r w:rsidR="004E3748">
              <w:rPr>
                <w:rFonts w:asciiTheme="minorHAnsi" w:hAnsiTheme="minorHAnsi" w:cstheme="minorHAnsi"/>
                <w:color w:val="auto"/>
                <w:sz w:val="24"/>
                <w:szCs w:val="24"/>
                <w:lang w:val="en-GB"/>
              </w:rPr>
              <w:t>koordinator</w:t>
            </w:r>
            <w:proofErr w:type="spellEnd"/>
            <w:r w:rsidR="004E3748">
              <w:rPr>
                <w:rFonts w:asciiTheme="minorHAnsi" w:hAnsiTheme="minorHAnsi" w:cstheme="minorHAnsi"/>
                <w:color w:val="auto"/>
                <w:sz w:val="24"/>
                <w:szCs w:val="24"/>
                <w:lang w:val="en-GB"/>
              </w:rPr>
              <w:t xml:space="preserve"> Erasmus </w:t>
            </w:r>
            <w:proofErr w:type="spellStart"/>
            <w:r w:rsidR="004E3748">
              <w:rPr>
                <w:rFonts w:asciiTheme="minorHAnsi" w:hAnsiTheme="minorHAnsi" w:cstheme="minorHAnsi"/>
                <w:color w:val="auto"/>
                <w:sz w:val="24"/>
                <w:szCs w:val="24"/>
                <w:lang w:val="en-GB"/>
              </w:rPr>
              <w:t>kancelarije</w:t>
            </w:r>
            <w:proofErr w:type="spellEnd"/>
            <w:r w:rsidR="004E3748">
              <w:rPr>
                <w:rFonts w:asciiTheme="minorHAnsi" w:hAnsiTheme="minorHAnsi" w:cstheme="minorHAnsi"/>
                <w:color w:val="auto"/>
                <w:sz w:val="24"/>
                <w:szCs w:val="24"/>
                <w:lang w:val="en-GB"/>
              </w:rPr>
              <w:t xml:space="preserve"> u </w:t>
            </w:r>
            <w:proofErr w:type="spellStart"/>
            <w:r w:rsidR="004E3748">
              <w:rPr>
                <w:rFonts w:asciiTheme="minorHAnsi" w:hAnsiTheme="minorHAnsi" w:cstheme="minorHAnsi"/>
                <w:color w:val="auto"/>
                <w:sz w:val="24"/>
                <w:szCs w:val="24"/>
                <w:lang w:val="en-GB"/>
              </w:rPr>
              <w:t>Crnoj</w:t>
            </w:r>
            <w:proofErr w:type="spellEnd"/>
            <w:r w:rsidR="004E3748">
              <w:rPr>
                <w:rFonts w:asciiTheme="minorHAnsi" w:hAnsiTheme="minorHAnsi" w:cstheme="minorHAnsi"/>
                <w:color w:val="auto"/>
                <w:sz w:val="24"/>
                <w:szCs w:val="24"/>
                <w:lang w:val="en-GB"/>
              </w:rPr>
              <w:t xml:space="preserve"> Gori</w:t>
            </w:r>
          </w:p>
          <w:p w14:paraId="2C25027C" w14:textId="6DE15EAD" w:rsidR="00485D41" w:rsidRPr="006639D5" w:rsidRDefault="00485D41" w:rsidP="0051591C">
            <w:pPr>
              <w:pStyle w:val="TabItemName"/>
              <w:framePr w:hSpace="0" w:wrap="auto" w:vAnchor="margin" w:hAnchor="text" w:yAlign="inline"/>
              <w:numPr>
                <w:ilvl w:val="0"/>
                <w:numId w:val="4"/>
              </w:numPr>
              <w:ind w:left="401"/>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sidRPr="00485D41">
              <w:rPr>
                <w:rFonts w:asciiTheme="minorHAnsi" w:hAnsiTheme="minorHAnsi" w:cstheme="minorHAnsi"/>
                <w:color w:val="auto"/>
                <w:sz w:val="24"/>
                <w:szCs w:val="24"/>
                <w:lang w:val="es-ES"/>
              </w:rPr>
              <w:t>Juan Guerrero</w:t>
            </w:r>
            <w:r>
              <w:rPr>
                <w:rFonts w:asciiTheme="minorHAnsi" w:hAnsiTheme="minorHAnsi" w:cstheme="minorHAnsi"/>
                <w:color w:val="auto"/>
                <w:sz w:val="24"/>
                <w:szCs w:val="24"/>
                <w:lang w:val="es-ES"/>
              </w:rPr>
              <w:t>, INCOMA</w:t>
            </w:r>
          </w:p>
        </w:tc>
      </w:tr>
      <w:tr w:rsidR="00CF3DE0" w:rsidRPr="00CF3DE0" w14:paraId="3CF9F8A0"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17D870C3" w14:textId="7601C759"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10:40-11:00</w:t>
            </w:r>
          </w:p>
        </w:tc>
        <w:tc>
          <w:tcPr>
            <w:tcW w:w="4312" w:type="dxa"/>
          </w:tcPr>
          <w:p w14:paraId="656AADD9" w14:textId="00B5E717"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proofErr w:type="spellStart"/>
            <w:r>
              <w:rPr>
                <w:rFonts w:asciiTheme="minorHAnsi" w:hAnsiTheme="minorHAnsi" w:cstheme="minorHAnsi"/>
                <w:color w:val="auto"/>
                <w:sz w:val="24"/>
                <w:szCs w:val="24"/>
                <w:lang w:val="en-GB"/>
              </w:rPr>
              <w:t>Prezentacija</w:t>
            </w:r>
            <w:proofErr w:type="spellEnd"/>
            <w:r>
              <w:rPr>
                <w:rFonts w:asciiTheme="minorHAnsi" w:hAnsiTheme="minorHAnsi" w:cstheme="minorHAnsi"/>
                <w:color w:val="auto"/>
                <w:sz w:val="24"/>
                <w:szCs w:val="24"/>
                <w:lang w:val="en-GB"/>
              </w:rPr>
              <w:t xml:space="preserve"> INVEST </w:t>
            </w:r>
            <w:proofErr w:type="spellStart"/>
            <w:r>
              <w:rPr>
                <w:rFonts w:asciiTheme="minorHAnsi" w:hAnsiTheme="minorHAnsi" w:cstheme="minorHAnsi"/>
                <w:color w:val="auto"/>
                <w:sz w:val="24"/>
                <w:szCs w:val="24"/>
                <w:lang w:val="en-GB"/>
              </w:rPr>
              <w:t>projekta</w:t>
            </w:r>
            <w:proofErr w:type="spellEnd"/>
          </w:p>
        </w:tc>
        <w:tc>
          <w:tcPr>
            <w:tcW w:w="3485" w:type="dxa"/>
          </w:tcPr>
          <w:p w14:paraId="489C42D6" w14:textId="31A2B5DE" w:rsidR="00CF3DE0" w:rsidRPr="006639D5"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Pr>
                <w:rFonts w:asciiTheme="minorHAnsi" w:hAnsiTheme="minorHAnsi" w:cstheme="minorHAnsi"/>
                <w:color w:val="auto"/>
                <w:sz w:val="24"/>
                <w:szCs w:val="24"/>
                <w:lang w:val="en-GB"/>
              </w:rPr>
              <w:t>Ana Filipović, Privredna komora Crne Gore</w:t>
            </w:r>
          </w:p>
        </w:tc>
      </w:tr>
      <w:tr w:rsidR="00CF3DE0" w:rsidRPr="00CF3DE0" w14:paraId="10492476"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41E5E0A1" w14:textId="5B188D99"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11:00 – 11:20</w:t>
            </w:r>
          </w:p>
        </w:tc>
        <w:tc>
          <w:tcPr>
            <w:tcW w:w="4312" w:type="dxa"/>
          </w:tcPr>
          <w:p w14:paraId="2AE7602C" w14:textId="076E1E1C"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r>
              <w:rPr>
                <w:rFonts w:asciiTheme="minorHAnsi" w:hAnsiTheme="minorHAnsi" w:cstheme="minorHAnsi"/>
                <w:color w:val="auto"/>
                <w:sz w:val="24"/>
                <w:szCs w:val="24"/>
                <w:lang w:val="es-ES"/>
              </w:rPr>
              <w:t>O</w:t>
            </w:r>
            <w:r w:rsidRPr="004E3748">
              <w:rPr>
                <w:rFonts w:asciiTheme="minorHAnsi" w:hAnsiTheme="minorHAnsi" w:cstheme="minorHAnsi"/>
                <w:color w:val="auto"/>
                <w:sz w:val="24"/>
                <w:szCs w:val="24"/>
                <w:lang w:val="es-ES"/>
              </w:rPr>
              <w:t>kvir za strateški rast – prezentacija Priručnika INVEST okvira</w:t>
            </w:r>
          </w:p>
        </w:tc>
        <w:tc>
          <w:tcPr>
            <w:tcW w:w="3485" w:type="dxa"/>
          </w:tcPr>
          <w:p w14:paraId="0961501B" w14:textId="78FB6073" w:rsidR="00CF3DE0" w:rsidRPr="006639D5" w:rsidRDefault="006639D5"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sidRPr="006639D5">
              <w:rPr>
                <w:rFonts w:asciiTheme="minorHAnsi" w:hAnsiTheme="minorHAnsi" w:cstheme="minorHAnsi"/>
                <w:color w:val="auto"/>
                <w:sz w:val="24"/>
                <w:szCs w:val="24"/>
                <w:lang w:val="en-GB"/>
              </w:rPr>
              <w:t>C</w:t>
            </w:r>
            <w:r w:rsidR="0051591C">
              <w:rPr>
                <w:rFonts w:asciiTheme="minorHAnsi" w:hAnsiTheme="minorHAnsi" w:cstheme="minorHAnsi"/>
                <w:color w:val="auto"/>
                <w:sz w:val="24"/>
                <w:szCs w:val="24"/>
                <w:lang w:val="en-GB"/>
              </w:rPr>
              <w:t>CIOFS-FP</w:t>
            </w:r>
            <w:r w:rsidR="004E3748">
              <w:rPr>
                <w:rFonts w:asciiTheme="minorHAnsi" w:hAnsiTheme="minorHAnsi" w:cstheme="minorHAnsi"/>
                <w:color w:val="auto"/>
                <w:sz w:val="24"/>
                <w:szCs w:val="24"/>
                <w:lang w:val="en-GB"/>
              </w:rPr>
              <w:t xml:space="preserve"> </w:t>
            </w:r>
            <w:proofErr w:type="spellStart"/>
            <w:r w:rsidR="004E3748">
              <w:rPr>
                <w:rFonts w:asciiTheme="minorHAnsi" w:hAnsiTheme="minorHAnsi" w:cstheme="minorHAnsi"/>
                <w:color w:val="auto"/>
                <w:sz w:val="24"/>
                <w:szCs w:val="24"/>
                <w:lang w:val="en-GB"/>
              </w:rPr>
              <w:t>predstavnica</w:t>
            </w:r>
            <w:proofErr w:type="spellEnd"/>
          </w:p>
        </w:tc>
      </w:tr>
      <w:tr w:rsidR="00CF3DE0" w:rsidRPr="00CF3DE0" w14:paraId="772EEAE4"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4FC00F0E" w14:textId="67AF10D7"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11:20-11:40</w:t>
            </w:r>
          </w:p>
        </w:tc>
        <w:tc>
          <w:tcPr>
            <w:tcW w:w="4312" w:type="dxa"/>
          </w:tcPr>
          <w:p w14:paraId="160E7836" w14:textId="3EEBB894"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r w:rsidRPr="004E3748">
              <w:rPr>
                <w:rFonts w:asciiTheme="minorHAnsi" w:hAnsiTheme="minorHAnsi" w:cstheme="minorHAnsi"/>
                <w:color w:val="auto"/>
                <w:sz w:val="24"/>
                <w:szCs w:val="24"/>
                <w:lang w:val="es-ES"/>
              </w:rPr>
              <w:t>Kako INVEST može unaprijediti iskustva u stručnom obrazovanju – publikacija</w:t>
            </w:r>
          </w:p>
        </w:tc>
        <w:tc>
          <w:tcPr>
            <w:tcW w:w="3485" w:type="dxa"/>
          </w:tcPr>
          <w:p w14:paraId="44266737" w14:textId="11EAEEDD" w:rsidR="00CF3DE0" w:rsidRPr="006639D5" w:rsidRDefault="00CF3DE0"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sidRPr="00CF3DE0">
              <w:rPr>
                <w:rFonts w:asciiTheme="minorHAnsi" w:hAnsiTheme="minorHAnsi" w:cstheme="minorHAnsi"/>
                <w:color w:val="auto"/>
                <w:sz w:val="24"/>
                <w:szCs w:val="24"/>
                <w:lang w:val="en-GB"/>
              </w:rPr>
              <w:t>Lejla</w:t>
            </w:r>
            <w:r w:rsidRPr="006639D5">
              <w:rPr>
                <w:rFonts w:asciiTheme="minorHAnsi" w:hAnsiTheme="minorHAnsi" w:cstheme="minorHAnsi"/>
                <w:color w:val="auto"/>
                <w:sz w:val="24"/>
                <w:szCs w:val="24"/>
                <w:lang w:val="en-GB"/>
              </w:rPr>
              <w:t xml:space="preserve"> </w:t>
            </w:r>
            <w:r w:rsidRPr="00CF3DE0">
              <w:rPr>
                <w:rFonts w:asciiTheme="minorHAnsi" w:hAnsiTheme="minorHAnsi" w:cstheme="minorHAnsi"/>
                <w:color w:val="auto"/>
                <w:sz w:val="24"/>
                <w:szCs w:val="24"/>
                <w:lang w:val="en-GB"/>
              </w:rPr>
              <w:t>Sahacic</w:t>
            </w:r>
            <w:r w:rsidR="004E3748">
              <w:rPr>
                <w:rFonts w:asciiTheme="minorHAnsi" w:hAnsiTheme="minorHAnsi" w:cstheme="minorHAnsi"/>
                <w:color w:val="auto"/>
                <w:sz w:val="24"/>
                <w:szCs w:val="24"/>
                <w:lang w:val="en-GB"/>
              </w:rPr>
              <w:t xml:space="preserve">, </w:t>
            </w:r>
            <w:r w:rsidR="004E3748" w:rsidRPr="004E3748">
              <w:rPr>
                <w:rFonts w:asciiTheme="minorHAnsi" w:hAnsiTheme="minorHAnsi" w:cstheme="minorHAnsi"/>
                <w:color w:val="auto"/>
                <w:sz w:val="24"/>
                <w:szCs w:val="24"/>
                <w:lang w:val="es-ES"/>
              </w:rPr>
              <w:t>Centar za ekonomski, tehnološki i okolinski razvoj Sarajev</w:t>
            </w:r>
            <w:r w:rsidR="004E3748">
              <w:rPr>
                <w:rFonts w:asciiTheme="minorHAnsi" w:hAnsiTheme="minorHAnsi" w:cstheme="minorHAnsi"/>
                <w:color w:val="auto"/>
                <w:sz w:val="24"/>
                <w:szCs w:val="24"/>
                <w:lang w:val="es-ES"/>
              </w:rPr>
              <w:t>o CETEOR</w:t>
            </w:r>
          </w:p>
        </w:tc>
      </w:tr>
      <w:tr w:rsidR="00CF3DE0" w:rsidRPr="00CF3DE0" w14:paraId="46769B3A" w14:textId="77777777" w:rsidTr="00CF3DE0">
        <w:tc>
          <w:tcPr>
            <w:cnfStyle w:val="001000000000" w:firstRow="0" w:lastRow="0" w:firstColumn="1" w:lastColumn="0" w:oddVBand="0" w:evenVBand="0" w:oddHBand="0" w:evenHBand="0" w:firstRowFirstColumn="0" w:firstRowLastColumn="0" w:lastRowFirstColumn="0" w:lastRowLastColumn="0"/>
            <w:tcW w:w="1696" w:type="dxa"/>
          </w:tcPr>
          <w:p w14:paraId="4729D2B4" w14:textId="5DED7CBC" w:rsidR="00CF3DE0" w:rsidRPr="00CF3DE0" w:rsidRDefault="00CF3DE0" w:rsidP="00CF3DE0">
            <w:pPr>
              <w:pStyle w:val="TabItemName"/>
              <w:framePr w:hSpace="0" w:wrap="auto" w:vAnchor="margin" w:hAnchor="text" w:yAlign="inline"/>
              <w:jc w:val="both"/>
              <w:rPr>
                <w:rFonts w:asciiTheme="minorHAnsi" w:hAnsiTheme="minorHAnsi" w:cstheme="minorHAnsi"/>
                <w:lang w:val="en-US"/>
              </w:rPr>
            </w:pPr>
            <w:r w:rsidRPr="00CF3DE0">
              <w:rPr>
                <w:rFonts w:asciiTheme="minorHAnsi" w:hAnsiTheme="minorHAnsi" w:cstheme="minorHAnsi"/>
                <w:color w:val="auto"/>
                <w:sz w:val="24"/>
                <w:szCs w:val="24"/>
                <w:lang w:val="en-GB"/>
              </w:rPr>
              <w:t>11:40-12:40</w:t>
            </w:r>
          </w:p>
        </w:tc>
        <w:tc>
          <w:tcPr>
            <w:tcW w:w="4312" w:type="dxa"/>
          </w:tcPr>
          <w:p w14:paraId="2A852639" w14:textId="2FE72EB9"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lang w:val="en-US"/>
              </w:rPr>
            </w:pPr>
            <w:r w:rsidRPr="004E3748">
              <w:rPr>
                <w:rFonts w:asciiTheme="minorHAnsi" w:hAnsiTheme="minorHAnsi" w:cstheme="minorHAnsi"/>
                <w:color w:val="auto"/>
                <w:sz w:val="24"/>
                <w:szCs w:val="24"/>
                <w:lang w:val="es-ES"/>
              </w:rPr>
              <w:t>Panel „Pokretanje zelene, digitalne i cirkularne transformacije – glas eksperata”</w:t>
            </w:r>
          </w:p>
        </w:tc>
        <w:tc>
          <w:tcPr>
            <w:tcW w:w="3485" w:type="dxa"/>
          </w:tcPr>
          <w:p w14:paraId="2C912454" w14:textId="6C9F820F"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Pr>
                <w:rFonts w:asciiTheme="minorHAnsi" w:hAnsiTheme="minorHAnsi" w:cstheme="minorHAnsi"/>
                <w:color w:val="auto"/>
                <w:sz w:val="24"/>
                <w:szCs w:val="24"/>
                <w:lang w:val="en-GB"/>
              </w:rPr>
              <w:t>Moderator</w:t>
            </w:r>
            <w:r w:rsidR="00CF3DE0" w:rsidRPr="00CF3DE0">
              <w:rPr>
                <w:rFonts w:asciiTheme="minorHAnsi" w:hAnsiTheme="minorHAnsi" w:cstheme="minorHAnsi"/>
                <w:color w:val="auto"/>
                <w:sz w:val="24"/>
                <w:szCs w:val="24"/>
                <w:lang w:val="en-GB"/>
              </w:rPr>
              <w:t xml:space="preserve">: </w:t>
            </w:r>
            <w:r w:rsidR="000B355F">
              <w:rPr>
                <w:rFonts w:asciiTheme="minorHAnsi" w:hAnsiTheme="minorHAnsi" w:cstheme="minorHAnsi"/>
                <w:color w:val="auto"/>
                <w:sz w:val="24"/>
                <w:szCs w:val="24"/>
                <w:lang w:val="en-GB"/>
              </w:rPr>
              <w:t>Fabiana Adamo</w:t>
            </w:r>
          </w:p>
          <w:p w14:paraId="51182296" w14:textId="615596D1" w:rsidR="00CD3204" w:rsidRPr="006639D5" w:rsidRDefault="00614D7D" w:rsidP="006639D5">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GB"/>
              </w:rPr>
            </w:pPr>
            <w:r w:rsidRPr="00614D7D">
              <w:rPr>
                <w:rFonts w:asciiTheme="minorHAnsi" w:hAnsiTheme="minorHAnsi" w:cstheme="minorHAnsi"/>
                <w:color w:val="auto"/>
                <w:sz w:val="24"/>
                <w:szCs w:val="24"/>
                <w:lang w:val="es-ES"/>
              </w:rPr>
              <w:t>Učesnici panela: nastavnici koji su pohađali INVEST obuke u Crnoj Gori, Bosni i Hercegovini, Albaniji i na Kosovu.</w:t>
            </w:r>
            <w:r>
              <w:rPr>
                <w:rFonts w:asciiTheme="minorHAnsi" w:hAnsiTheme="minorHAnsi" w:cstheme="minorHAnsi"/>
                <w:color w:val="auto"/>
                <w:sz w:val="24"/>
                <w:szCs w:val="24"/>
                <w:lang w:val="en-GB"/>
              </w:rPr>
              <w:t xml:space="preserve"> </w:t>
            </w:r>
          </w:p>
        </w:tc>
      </w:tr>
      <w:tr w:rsidR="00CF3DE0" w:rsidRPr="00CF3DE0" w14:paraId="205B11F8" w14:textId="77777777" w:rsidTr="00CF3DE0">
        <w:tc>
          <w:tcPr>
            <w:cnfStyle w:val="001000000000" w:firstRow="0" w:lastRow="0" w:firstColumn="1" w:lastColumn="0" w:oddVBand="0" w:evenVBand="0" w:oddHBand="0" w:evenHBand="0" w:firstRowFirstColumn="0" w:firstRowLastColumn="0" w:lastRowFirstColumn="0" w:lastRowLastColumn="0"/>
            <w:tcW w:w="1696" w:type="dxa"/>
            <w:vAlign w:val="center"/>
          </w:tcPr>
          <w:p w14:paraId="6BD36EF3" w14:textId="6A754607" w:rsidR="00CF3DE0" w:rsidRPr="00CF3DE0" w:rsidRDefault="00CF3DE0" w:rsidP="00CF3DE0">
            <w:pPr>
              <w:pStyle w:val="TabItemName"/>
              <w:framePr w:hSpace="0" w:wrap="auto" w:vAnchor="margin" w:hAnchor="text" w:yAlign="inline"/>
              <w:jc w:val="both"/>
              <w:rPr>
                <w:rFonts w:asciiTheme="minorHAnsi" w:hAnsiTheme="minorHAnsi" w:cstheme="minorHAnsi"/>
                <w:color w:val="auto"/>
                <w:sz w:val="24"/>
                <w:szCs w:val="24"/>
                <w:lang w:val="en-GB"/>
              </w:rPr>
            </w:pPr>
            <w:r w:rsidRPr="00CF3DE0">
              <w:rPr>
                <w:rFonts w:asciiTheme="minorHAnsi" w:hAnsiTheme="minorHAnsi"/>
                <w:color w:val="auto"/>
                <w:sz w:val="24"/>
                <w:szCs w:val="24"/>
                <w:lang w:val="en-GB"/>
              </w:rPr>
              <w:lastRenderedPageBreak/>
              <w:t>12:40-13:00</w:t>
            </w:r>
          </w:p>
        </w:tc>
        <w:tc>
          <w:tcPr>
            <w:tcW w:w="4312" w:type="dxa"/>
            <w:vAlign w:val="center"/>
          </w:tcPr>
          <w:p w14:paraId="074CDCCE" w14:textId="77777777" w:rsidR="00CF3DE0" w:rsidRDefault="00CF3DE0"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US"/>
              </w:rPr>
            </w:pPr>
            <w:r w:rsidRPr="00CF3DE0">
              <w:rPr>
                <w:rFonts w:asciiTheme="minorHAnsi" w:hAnsiTheme="minorHAnsi" w:cstheme="minorHAnsi"/>
                <w:color w:val="auto"/>
                <w:sz w:val="24"/>
                <w:szCs w:val="24"/>
                <w:lang w:val="en-US"/>
              </w:rPr>
              <w:t>INVES</w:t>
            </w:r>
            <w:r w:rsidR="00485D41">
              <w:rPr>
                <w:rFonts w:asciiTheme="minorHAnsi" w:hAnsiTheme="minorHAnsi" w:cstheme="minorHAnsi"/>
                <w:color w:val="auto"/>
                <w:sz w:val="24"/>
                <w:szCs w:val="24"/>
                <w:lang w:val="en-US"/>
              </w:rPr>
              <w:t xml:space="preserve">T: </w:t>
            </w:r>
            <w:proofErr w:type="spellStart"/>
            <w:r w:rsidR="00485D41">
              <w:rPr>
                <w:rFonts w:asciiTheme="minorHAnsi" w:hAnsiTheme="minorHAnsi" w:cstheme="minorHAnsi"/>
                <w:color w:val="auto"/>
                <w:sz w:val="24"/>
                <w:szCs w:val="24"/>
                <w:lang w:val="en-US"/>
              </w:rPr>
              <w:t>planovi</w:t>
            </w:r>
            <w:proofErr w:type="spellEnd"/>
            <w:r w:rsidR="00485D41">
              <w:rPr>
                <w:rFonts w:asciiTheme="minorHAnsi" w:hAnsiTheme="minorHAnsi" w:cstheme="minorHAnsi"/>
                <w:color w:val="auto"/>
                <w:sz w:val="24"/>
                <w:szCs w:val="24"/>
                <w:lang w:val="en-US"/>
              </w:rPr>
              <w:t xml:space="preserve"> za </w:t>
            </w:r>
            <w:proofErr w:type="spellStart"/>
            <w:r w:rsidR="00485D41">
              <w:rPr>
                <w:rFonts w:asciiTheme="minorHAnsi" w:hAnsiTheme="minorHAnsi" w:cstheme="minorHAnsi"/>
                <w:color w:val="auto"/>
                <w:sz w:val="24"/>
                <w:szCs w:val="24"/>
                <w:lang w:val="en-US"/>
              </w:rPr>
              <w:t>budućnost</w:t>
            </w:r>
            <w:proofErr w:type="spellEnd"/>
            <w:r w:rsidR="00485D41">
              <w:rPr>
                <w:rFonts w:asciiTheme="minorHAnsi" w:hAnsiTheme="minorHAnsi" w:cstheme="minorHAnsi"/>
                <w:color w:val="auto"/>
                <w:sz w:val="24"/>
                <w:szCs w:val="24"/>
                <w:lang w:val="en-US"/>
              </w:rPr>
              <w:t xml:space="preserve"> </w:t>
            </w:r>
          </w:p>
          <w:p w14:paraId="2954638E" w14:textId="4A123103" w:rsidR="00485D41" w:rsidRPr="00CF3DE0" w:rsidRDefault="00485D41"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ZAKLJUČAK</w:t>
            </w:r>
          </w:p>
        </w:tc>
        <w:tc>
          <w:tcPr>
            <w:tcW w:w="3485" w:type="dxa"/>
            <w:vAlign w:val="center"/>
          </w:tcPr>
          <w:p w14:paraId="257BFB0E" w14:textId="2EDE109F" w:rsidR="00CF3DE0" w:rsidRPr="00CF3DE0" w:rsidRDefault="006639D5" w:rsidP="00CF3DE0">
            <w:pPr>
              <w:pStyle w:val="NoSpacing"/>
              <w:cnfStyle w:val="000000000000" w:firstRow="0" w:lastRow="0" w:firstColumn="0" w:lastColumn="0" w:oddVBand="0" w:evenVBand="0" w:oddHBand="0" w:evenHBand="0" w:firstRowFirstColumn="0" w:firstRowLastColumn="0" w:lastRowFirstColumn="0" w:lastRowLastColumn="0"/>
              <w:rPr>
                <w:rFonts w:eastAsiaTheme="minorHAnsi" w:cstheme="minorHAnsi"/>
                <w:spacing w:val="10"/>
                <w:sz w:val="24"/>
                <w:szCs w:val="24"/>
                <w:lang w:val="en-US"/>
              </w:rPr>
            </w:pPr>
            <w:r>
              <w:rPr>
                <w:rFonts w:eastAsiaTheme="minorHAnsi" w:cstheme="minorHAnsi"/>
                <w:spacing w:val="10"/>
                <w:sz w:val="24"/>
                <w:szCs w:val="24"/>
                <w:lang w:val="en-US"/>
              </w:rPr>
              <w:t>Janina Alvarez</w:t>
            </w:r>
            <w:r w:rsidR="004E3748">
              <w:rPr>
                <w:rFonts w:eastAsiaTheme="minorHAnsi" w:cstheme="minorHAnsi"/>
                <w:spacing w:val="10"/>
                <w:sz w:val="24"/>
                <w:szCs w:val="24"/>
                <w:lang w:val="en-US"/>
              </w:rPr>
              <w:t xml:space="preserve">, INCOMA, </w:t>
            </w:r>
            <w:proofErr w:type="spellStart"/>
            <w:r w:rsidR="004E3748">
              <w:rPr>
                <w:rFonts w:eastAsiaTheme="minorHAnsi" w:cstheme="minorHAnsi"/>
                <w:spacing w:val="10"/>
                <w:sz w:val="24"/>
                <w:szCs w:val="24"/>
                <w:lang w:val="en-US"/>
              </w:rPr>
              <w:t>Španija</w:t>
            </w:r>
            <w:proofErr w:type="spellEnd"/>
          </w:p>
        </w:tc>
      </w:tr>
      <w:tr w:rsidR="00CF3DE0" w:rsidRPr="00CF3DE0" w14:paraId="74E40C01" w14:textId="77777777" w:rsidTr="00CF3DE0">
        <w:tc>
          <w:tcPr>
            <w:cnfStyle w:val="001000000000" w:firstRow="0" w:lastRow="0" w:firstColumn="1" w:lastColumn="0" w:oddVBand="0" w:evenVBand="0" w:oddHBand="0" w:evenHBand="0" w:firstRowFirstColumn="0" w:firstRowLastColumn="0" w:lastRowFirstColumn="0" w:lastRowLastColumn="0"/>
            <w:tcW w:w="1696" w:type="dxa"/>
            <w:shd w:val="clear" w:color="auto" w:fill="A8D08D" w:themeFill="accent6" w:themeFillTint="99"/>
            <w:vAlign w:val="center"/>
          </w:tcPr>
          <w:p w14:paraId="1DAE2A98" w14:textId="54EC9AEA" w:rsidR="00CF3DE0" w:rsidRPr="00CF3DE0" w:rsidRDefault="00CF3DE0" w:rsidP="00CF3DE0">
            <w:pPr>
              <w:pStyle w:val="TabItemName"/>
              <w:framePr w:hSpace="0" w:wrap="auto" w:vAnchor="margin" w:hAnchor="text" w:yAlign="inline"/>
              <w:jc w:val="both"/>
              <w:rPr>
                <w:rFonts w:asciiTheme="minorHAnsi" w:hAnsiTheme="minorHAnsi" w:cstheme="minorHAnsi"/>
                <w:color w:val="auto"/>
                <w:sz w:val="24"/>
                <w:szCs w:val="24"/>
                <w:lang w:val="en-GB"/>
              </w:rPr>
            </w:pPr>
            <w:r w:rsidRPr="00CF3DE0">
              <w:rPr>
                <w:rFonts w:asciiTheme="minorHAnsi" w:hAnsiTheme="minorHAnsi"/>
                <w:color w:val="auto"/>
                <w:sz w:val="24"/>
                <w:szCs w:val="24"/>
                <w:lang w:val="en-GB"/>
              </w:rPr>
              <w:t>13:00-14:00</w:t>
            </w:r>
          </w:p>
        </w:tc>
        <w:tc>
          <w:tcPr>
            <w:tcW w:w="4312" w:type="dxa"/>
            <w:shd w:val="clear" w:color="auto" w:fill="A8D08D" w:themeFill="accent6" w:themeFillTint="99"/>
            <w:vAlign w:val="center"/>
          </w:tcPr>
          <w:p w14:paraId="3DA4BE7E" w14:textId="62C1AEBB" w:rsidR="00CF3DE0" w:rsidRPr="00CF3DE0" w:rsidRDefault="004E3748" w:rsidP="00CF3DE0">
            <w:pPr>
              <w:pStyle w:val="TabItemName"/>
              <w:framePr w:hSpace="0" w:wrap="auto" w:vAnchor="margin" w:hAnchor="text" w:yAlign="inline"/>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4"/>
                <w:szCs w:val="24"/>
                <w:lang w:val="en-US"/>
              </w:rPr>
            </w:pPr>
            <w:r>
              <w:rPr>
                <w:rFonts w:asciiTheme="minorHAnsi" w:hAnsiTheme="minorHAnsi" w:cstheme="minorHAnsi"/>
                <w:color w:val="auto"/>
                <w:sz w:val="24"/>
                <w:szCs w:val="24"/>
                <w:lang w:val="en-US"/>
              </w:rPr>
              <w:t>RUČAK</w:t>
            </w:r>
          </w:p>
        </w:tc>
        <w:tc>
          <w:tcPr>
            <w:tcW w:w="3485" w:type="dxa"/>
            <w:shd w:val="clear" w:color="auto" w:fill="A8D08D" w:themeFill="accent6" w:themeFillTint="99"/>
          </w:tcPr>
          <w:p w14:paraId="742CC73B" w14:textId="77777777" w:rsidR="00CF3DE0" w:rsidRPr="00CF3DE0" w:rsidRDefault="00CF3DE0" w:rsidP="00CF3DE0">
            <w:pPr>
              <w:pStyle w:val="NoSpacing"/>
              <w:cnfStyle w:val="000000000000" w:firstRow="0" w:lastRow="0" w:firstColumn="0" w:lastColumn="0" w:oddVBand="0" w:evenVBand="0" w:oddHBand="0" w:evenHBand="0" w:firstRowFirstColumn="0" w:firstRowLastColumn="0" w:lastRowFirstColumn="0" w:lastRowLastColumn="0"/>
              <w:rPr>
                <w:rFonts w:eastAsiaTheme="minorHAnsi" w:cstheme="minorHAnsi"/>
                <w:spacing w:val="10"/>
                <w:sz w:val="24"/>
                <w:szCs w:val="24"/>
                <w:lang w:val="en-US"/>
              </w:rPr>
            </w:pPr>
          </w:p>
        </w:tc>
      </w:tr>
      <w:tr w:rsidR="004E3748" w:rsidRPr="00CF3DE0" w14:paraId="04C17DA3" w14:textId="77777777" w:rsidTr="00FF36C3">
        <w:tc>
          <w:tcPr>
            <w:cnfStyle w:val="001000000000" w:firstRow="0" w:lastRow="0" w:firstColumn="1" w:lastColumn="0" w:oddVBand="0" w:evenVBand="0" w:oddHBand="0" w:evenHBand="0" w:firstRowFirstColumn="0" w:firstRowLastColumn="0" w:lastRowFirstColumn="0" w:lastRowLastColumn="0"/>
            <w:tcW w:w="1696" w:type="dxa"/>
            <w:vAlign w:val="center"/>
          </w:tcPr>
          <w:p w14:paraId="663BB35F" w14:textId="59218A01" w:rsidR="004E3748" w:rsidRPr="00CF3DE0" w:rsidRDefault="004E3748" w:rsidP="00CF3DE0">
            <w:pPr>
              <w:pStyle w:val="TabItemName"/>
              <w:framePr w:hSpace="0" w:wrap="auto" w:vAnchor="margin" w:hAnchor="text" w:yAlign="inline"/>
              <w:jc w:val="both"/>
              <w:rPr>
                <w:rFonts w:asciiTheme="minorHAnsi" w:hAnsiTheme="minorHAnsi" w:cstheme="minorHAnsi"/>
                <w:color w:val="auto"/>
                <w:sz w:val="24"/>
                <w:szCs w:val="24"/>
                <w:lang w:val="en-GB"/>
              </w:rPr>
            </w:pPr>
            <w:r w:rsidRPr="00CF3DE0">
              <w:rPr>
                <w:rFonts w:asciiTheme="minorHAnsi" w:hAnsiTheme="minorHAnsi"/>
                <w:color w:val="auto"/>
                <w:sz w:val="24"/>
                <w:szCs w:val="24"/>
                <w:lang w:val="en-GB"/>
              </w:rPr>
              <w:t>14:00-16:00</w:t>
            </w:r>
          </w:p>
        </w:tc>
        <w:tc>
          <w:tcPr>
            <w:tcW w:w="7797" w:type="dxa"/>
            <w:gridSpan w:val="2"/>
            <w:vAlign w:val="center"/>
          </w:tcPr>
          <w:p w14:paraId="630CFFE2" w14:textId="05378042" w:rsidR="004E3748" w:rsidRPr="00CF3DE0" w:rsidRDefault="004E3748" w:rsidP="00CF3DE0">
            <w:pPr>
              <w:pStyle w:val="NoSpacing"/>
              <w:cnfStyle w:val="000000000000" w:firstRow="0" w:lastRow="0" w:firstColumn="0" w:lastColumn="0" w:oddVBand="0" w:evenVBand="0" w:oddHBand="0" w:evenHBand="0" w:firstRowFirstColumn="0" w:firstRowLastColumn="0" w:lastRowFirstColumn="0" w:lastRowLastColumn="0"/>
              <w:rPr>
                <w:rFonts w:eastAsiaTheme="minorHAnsi" w:cstheme="minorHAnsi"/>
                <w:spacing w:val="10"/>
                <w:sz w:val="24"/>
                <w:szCs w:val="24"/>
                <w:lang w:val="en-US"/>
              </w:rPr>
            </w:pPr>
            <w:proofErr w:type="spellStart"/>
            <w:r>
              <w:rPr>
                <w:rFonts w:cstheme="minorHAnsi"/>
                <w:sz w:val="24"/>
                <w:szCs w:val="24"/>
                <w:lang w:val="en-US"/>
              </w:rPr>
              <w:t>Prezentacija</w:t>
            </w:r>
            <w:proofErr w:type="spellEnd"/>
            <w:r>
              <w:rPr>
                <w:rFonts w:cstheme="minorHAnsi"/>
                <w:sz w:val="24"/>
                <w:szCs w:val="24"/>
                <w:lang w:val="en-US"/>
              </w:rPr>
              <w:t xml:space="preserve"> Erasmus </w:t>
            </w:r>
            <w:proofErr w:type="spellStart"/>
            <w:r>
              <w:rPr>
                <w:rFonts w:cstheme="minorHAnsi"/>
                <w:sz w:val="24"/>
                <w:szCs w:val="24"/>
                <w:lang w:val="en-US"/>
              </w:rPr>
              <w:t>projekata</w:t>
            </w:r>
            <w:proofErr w:type="spellEnd"/>
          </w:p>
        </w:tc>
      </w:tr>
    </w:tbl>
    <w:p w14:paraId="05506D2C" w14:textId="77777777" w:rsidR="00CF3DE0" w:rsidRDefault="00CF3DE0" w:rsidP="00CF3DE0">
      <w:pPr>
        <w:pStyle w:val="TabItemName"/>
        <w:framePr w:hSpace="0" w:wrap="auto" w:vAnchor="margin" w:hAnchor="text" w:yAlign="inline"/>
        <w:jc w:val="both"/>
        <w:rPr>
          <w:rFonts w:asciiTheme="minorHAnsi" w:hAnsiTheme="minorHAnsi" w:cstheme="minorHAnsi"/>
          <w:color w:val="auto"/>
          <w:sz w:val="24"/>
          <w:szCs w:val="24"/>
          <w:lang w:val="en-US"/>
        </w:rPr>
      </w:pPr>
    </w:p>
    <w:p w14:paraId="75D70123" w14:textId="77777777" w:rsidR="00CF3DE0" w:rsidRDefault="00CF3DE0" w:rsidP="00CF3DE0">
      <w:pPr>
        <w:pStyle w:val="TabItemName"/>
        <w:framePr w:hSpace="0" w:wrap="auto" w:vAnchor="margin" w:hAnchor="text" w:yAlign="inline"/>
        <w:jc w:val="both"/>
        <w:rPr>
          <w:rFonts w:asciiTheme="minorHAnsi" w:hAnsiTheme="minorHAnsi" w:cstheme="minorHAnsi"/>
          <w:color w:val="auto"/>
          <w:sz w:val="24"/>
          <w:szCs w:val="24"/>
          <w:lang w:val="en-US"/>
        </w:rPr>
      </w:pPr>
    </w:p>
    <w:p w14:paraId="5EE0A333" w14:textId="77777777" w:rsidR="00CF3DE0" w:rsidRDefault="00CF3DE0"/>
    <w:sectPr w:rsidR="00CF3DE0" w:rsidSect="00CF3DE0">
      <w:headerReference w:type="default" r:id="rId8"/>
      <w:footerReference w:type="default" r:id="rId9"/>
      <w:pgSz w:w="11906" w:h="16838"/>
      <w:pgMar w:top="131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29E55" w14:textId="77777777" w:rsidR="007B6708" w:rsidRDefault="007B6708" w:rsidP="00CF3DE0">
      <w:pPr>
        <w:spacing w:after="0"/>
      </w:pPr>
      <w:r>
        <w:separator/>
      </w:r>
    </w:p>
  </w:endnote>
  <w:endnote w:type="continuationSeparator" w:id="0">
    <w:p w14:paraId="4391F0B9" w14:textId="77777777" w:rsidR="007B6708" w:rsidRDefault="007B6708" w:rsidP="00CF3D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Light">
    <w:altName w:val="Lato Light"/>
    <w:charset w:val="00"/>
    <w:family w:val="swiss"/>
    <w:pitch w:val="variable"/>
    <w:sig w:usb0="E10002FF" w:usb1="5000ECFF" w:usb2="00000021" w:usb3="00000000" w:csb0="0000019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431A8" w14:textId="60E29904" w:rsidR="00CF3DE0" w:rsidRDefault="00CF3DE0">
    <w:pPr>
      <w:pStyle w:val="Footer"/>
    </w:pPr>
    <w:r w:rsidRPr="00945CB0">
      <w:rPr>
        <w:rFonts w:ascii="Poppins" w:hAnsi="Poppins" w:cs="Poppins"/>
        <w:noProof/>
        <w:sz w:val="16"/>
        <w:szCs w:val="16"/>
        <w:lang w:val="en-GB"/>
      </w:rPr>
      <mc:AlternateContent>
        <mc:Choice Requires="wps">
          <w:drawing>
            <wp:anchor distT="0" distB="0" distL="0" distR="0" simplePos="0" relativeHeight="251662336" behindDoc="0" locked="0" layoutInCell="1" allowOverlap="1" wp14:anchorId="41AAAC61" wp14:editId="4BA3ECF0">
              <wp:simplePos x="0" y="0"/>
              <wp:positionH relativeFrom="column">
                <wp:posOffset>-572135</wp:posOffset>
              </wp:positionH>
              <wp:positionV relativeFrom="paragraph">
                <wp:posOffset>39370</wp:posOffset>
              </wp:positionV>
              <wp:extent cx="476250" cy="40005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400050"/>
                      </a:xfrm>
                      <a:prstGeom prst="rect">
                        <a:avLst/>
                      </a:prstGeom>
                      <a:noFill/>
                      <a:ln w="9525">
                        <a:noFill/>
                        <a:miter lim="800000"/>
                        <a:headEnd/>
                        <a:tailEnd/>
                      </a:ln>
                    </wps:spPr>
                    <wps:txbx>
                      <w:txbxContent>
                        <w:p w14:paraId="4048953A" w14:textId="77777777" w:rsidR="00CF3DE0" w:rsidRPr="00EA65DC" w:rsidRDefault="00CF3DE0" w:rsidP="00CF3DE0">
                          <w:pPr>
                            <w:pStyle w:val="NPAG"/>
                            <w:rPr>
                              <w:rStyle w:val="SubtleEmphasis"/>
                              <w:i w:val="0"/>
                              <w:iCs w:val="0"/>
                            </w:rPr>
                          </w:pPr>
                          <w:r w:rsidRPr="00EA65DC">
                            <w:rPr>
                              <w:rStyle w:val="SubtleEmphasis"/>
                              <w:i w:val="0"/>
                              <w:iCs w:val="0"/>
                            </w:rPr>
                            <w:fldChar w:fldCharType="begin"/>
                          </w:r>
                          <w:r w:rsidRPr="00EA65DC">
                            <w:rPr>
                              <w:rStyle w:val="SubtleEmphasis"/>
                            </w:rPr>
                            <w:instrText>PAGE   \* MERGEFORMAT</w:instrText>
                          </w:r>
                          <w:r w:rsidRPr="00EA65DC">
                            <w:rPr>
                              <w:rStyle w:val="SubtleEmphasis"/>
                              <w:i w:val="0"/>
                              <w:iCs w:val="0"/>
                            </w:rPr>
                            <w:fldChar w:fldCharType="separate"/>
                          </w:r>
                          <w:r w:rsidRPr="00EA65DC">
                            <w:rPr>
                              <w:rStyle w:val="SubtleEmphasis"/>
                            </w:rPr>
                            <w:t>1</w:t>
                          </w:r>
                          <w:r w:rsidRPr="00EA65DC">
                            <w:rPr>
                              <w:rStyle w:val="SubtleEmphasis"/>
                              <w:i w:val="0"/>
                              <w:iCs w:val="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AAAC61" id="_x0000_t202" coordsize="21600,21600" o:spt="202" path="m,l,21600r21600,l21600,xe">
              <v:stroke joinstyle="miter"/>
              <v:path gradientshapeok="t" o:connecttype="rect"/>
            </v:shapetype>
            <v:shape id="Cuadro de texto 2" o:spid="_x0000_s1026" type="#_x0000_t202" style="position:absolute;left:0;text-align:left;margin-left:-45.05pt;margin-top:3.1pt;width:37.5pt;height:31.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" filled="f" stroked="f">
              <v:textbox>
                <w:txbxContent>
                  <w:p w14:paraId="4048953A" w14:textId="77777777" w:rsidR="00CF3DE0" w:rsidRPr="00EA65DC" w:rsidRDefault="00CF3DE0" w:rsidP="00CF3DE0">
                    <w:pPr>
                      <w:pStyle w:val="NPAG"/>
                      <w:rPr>
                        <w:rStyle w:val="SubtleEmphasis"/>
                        <w:i w:val="0"/>
                        <w:iCs w:val="0"/>
                      </w:rPr>
                    </w:pPr>
                    <w:r w:rsidRPr="00EA65DC">
                      <w:rPr>
                        <w:rStyle w:val="SubtleEmphasis"/>
                        <w:i w:val="0"/>
                        <w:iCs w:val="0"/>
                      </w:rPr>
                      <w:fldChar w:fldCharType="begin"/>
                    </w:r>
                    <w:r w:rsidRPr="00EA65DC">
                      <w:rPr>
                        <w:rStyle w:val="SubtleEmphasis"/>
                      </w:rPr>
                      <w:instrText>PAGE   \* MERGEFORMAT</w:instrText>
                    </w:r>
                    <w:r w:rsidRPr="00EA65DC">
                      <w:rPr>
                        <w:rStyle w:val="SubtleEmphasis"/>
                        <w:i w:val="0"/>
                        <w:iCs w:val="0"/>
                      </w:rPr>
                      <w:fldChar w:fldCharType="separate"/>
                    </w:r>
                    <w:r w:rsidRPr="00EA65DC">
                      <w:rPr>
                        <w:rStyle w:val="SubtleEmphasis"/>
                      </w:rPr>
                      <w:t>1</w:t>
                    </w:r>
                    <w:r w:rsidRPr="00EA65DC">
                      <w:rPr>
                        <w:rStyle w:val="SubtleEmphasis"/>
                        <w:i w:val="0"/>
                        <w:iCs w:val="0"/>
                      </w:rPr>
                      <w:fldChar w:fldCharType="end"/>
                    </w:r>
                  </w:p>
                </w:txbxContent>
              </v:textbox>
              <w10:wrap type="square"/>
            </v:shape>
          </w:pict>
        </mc:Fallback>
      </mc:AlternateContent>
    </w:r>
    <w:r w:rsidRPr="00945CB0">
      <w:rPr>
        <w:rFonts w:ascii="Poppins" w:hAnsi="Poppins" w:cs="Poppins"/>
        <w:sz w:val="16"/>
        <w:szCs w:val="16"/>
        <w:lang w:val="en-GB"/>
      </w:rPr>
      <w:t>The European Commission's support for the production of this publication does not constitute an endorsement of the contents, which reflect the views only of the authors, and the Commission cannot be held responsible for any use which may be made of the information contained therein. Grant Agreement No 101128614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65B94" w14:textId="77777777" w:rsidR="007B6708" w:rsidRDefault="007B6708" w:rsidP="00CF3DE0">
      <w:pPr>
        <w:spacing w:after="0"/>
      </w:pPr>
      <w:r>
        <w:separator/>
      </w:r>
    </w:p>
  </w:footnote>
  <w:footnote w:type="continuationSeparator" w:id="0">
    <w:p w14:paraId="2D743FF8" w14:textId="77777777" w:rsidR="007B6708" w:rsidRDefault="007B6708" w:rsidP="00CF3DE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45506" w14:textId="1723E5AC" w:rsidR="00CF3DE0" w:rsidRDefault="00CF3DE0">
    <w:pPr>
      <w:pStyle w:val="Header"/>
    </w:pPr>
    <w:r w:rsidRPr="000C4E48">
      <w:rPr>
        <w:noProof/>
      </w:rPr>
      <w:drawing>
        <wp:anchor distT="0" distB="0" distL="114300" distR="114300" simplePos="0" relativeHeight="251660288" behindDoc="1" locked="0" layoutInCell="1" allowOverlap="1" wp14:anchorId="1122BABB" wp14:editId="19819711">
          <wp:simplePos x="0" y="0"/>
          <wp:positionH relativeFrom="column">
            <wp:posOffset>5023485</wp:posOffset>
          </wp:positionH>
          <wp:positionV relativeFrom="paragraph">
            <wp:posOffset>-86360</wp:posOffset>
          </wp:positionV>
          <wp:extent cx="1130935" cy="800100"/>
          <wp:effectExtent l="0" t="0" r="0" b="0"/>
          <wp:wrapTight wrapText="bothSides">
            <wp:wrapPolygon edited="0">
              <wp:start x="11279" y="2057"/>
              <wp:lineTo x="3275" y="7200"/>
              <wp:lineTo x="1092" y="8743"/>
              <wp:lineTo x="1092" y="13371"/>
              <wp:lineTo x="9460" y="19543"/>
              <wp:lineTo x="12007" y="20571"/>
              <wp:lineTo x="14554" y="20571"/>
              <wp:lineTo x="16373" y="19543"/>
              <wp:lineTo x="20375" y="13886"/>
              <wp:lineTo x="20375" y="9771"/>
              <wp:lineTo x="17464" y="4114"/>
              <wp:lineTo x="15645" y="2057"/>
              <wp:lineTo x="11279" y="2057"/>
            </wp:wrapPolygon>
          </wp:wrapTight>
          <wp:docPr id="835387893"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431239" name="Imagen 2" descr="Logotip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0935"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C4E48">
      <w:rPr>
        <w:noProof/>
      </w:rPr>
      <w:drawing>
        <wp:anchor distT="0" distB="0" distL="114300" distR="114300" simplePos="0" relativeHeight="251659264" behindDoc="0" locked="0" layoutInCell="1" hidden="0" allowOverlap="1" wp14:anchorId="636AB7AB" wp14:editId="2BC6660E">
          <wp:simplePos x="0" y="0"/>
          <wp:positionH relativeFrom="column">
            <wp:posOffset>-428625</wp:posOffset>
          </wp:positionH>
          <wp:positionV relativeFrom="paragraph">
            <wp:posOffset>27940</wp:posOffset>
          </wp:positionV>
          <wp:extent cx="1781175" cy="373255"/>
          <wp:effectExtent l="0" t="0" r="0" b="8255"/>
          <wp:wrapNone/>
          <wp:docPr id="1874622288" name="Imagen 1486316489"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Text&#10;&#10;Description automatically generated"/>
                  <pic:cNvPicPr preferRelativeResize="0"/>
                </pic:nvPicPr>
                <pic:blipFill>
                  <a:blip r:embed="rId2"/>
                  <a:srcRect/>
                  <a:stretch>
                    <a:fillRect/>
                  </a:stretch>
                </pic:blipFill>
                <pic:spPr>
                  <a:xfrm>
                    <a:off x="0" y="0"/>
                    <a:ext cx="1781175" cy="373255"/>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5FF8"/>
    <w:multiLevelType w:val="hybridMultilevel"/>
    <w:tmpl w:val="E9CCC8F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CA78BE"/>
    <w:multiLevelType w:val="hybridMultilevel"/>
    <w:tmpl w:val="E1B20C5C"/>
    <w:lvl w:ilvl="0" w:tplc="70560BE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76C68"/>
    <w:multiLevelType w:val="hybridMultilevel"/>
    <w:tmpl w:val="59CE8D68"/>
    <w:lvl w:ilvl="0" w:tplc="ACC24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8400A8"/>
    <w:multiLevelType w:val="hybridMultilevel"/>
    <w:tmpl w:val="96247FEC"/>
    <w:lvl w:ilvl="0" w:tplc="ACC24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BF2C62"/>
    <w:multiLevelType w:val="hybridMultilevel"/>
    <w:tmpl w:val="9E9C690C"/>
    <w:lvl w:ilvl="0" w:tplc="ACC240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6019704">
    <w:abstractNumId w:val="0"/>
  </w:num>
  <w:num w:numId="2" w16cid:durableId="1145665218">
    <w:abstractNumId w:val="1"/>
  </w:num>
  <w:num w:numId="3" w16cid:durableId="297297722">
    <w:abstractNumId w:val="4"/>
  </w:num>
  <w:num w:numId="4" w16cid:durableId="1504469171">
    <w:abstractNumId w:val="2"/>
  </w:num>
  <w:num w:numId="5" w16cid:durableId="20984021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77F"/>
    <w:rsid w:val="000B355F"/>
    <w:rsid w:val="000E590B"/>
    <w:rsid w:val="00121A2D"/>
    <w:rsid w:val="003D3DB9"/>
    <w:rsid w:val="0044236B"/>
    <w:rsid w:val="00443A68"/>
    <w:rsid w:val="00485D41"/>
    <w:rsid w:val="004C1895"/>
    <w:rsid w:val="004E3748"/>
    <w:rsid w:val="0051591C"/>
    <w:rsid w:val="00614D7D"/>
    <w:rsid w:val="00622BCF"/>
    <w:rsid w:val="006639D5"/>
    <w:rsid w:val="0079283E"/>
    <w:rsid w:val="007B6708"/>
    <w:rsid w:val="007E777F"/>
    <w:rsid w:val="007F0E32"/>
    <w:rsid w:val="0085037A"/>
    <w:rsid w:val="00874B58"/>
    <w:rsid w:val="00BE7BEE"/>
    <w:rsid w:val="00C60FD0"/>
    <w:rsid w:val="00C87D39"/>
    <w:rsid w:val="00CD3204"/>
    <w:rsid w:val="00CF3DE0"/>
    <w:rsid w:val="00DD0E06"/>
    <w:rsid w:val="00EB0CBB"/>
    <w:rsid w:val="00EC661B"/>
    <w:rsid w:val="00F33852"/>
    <w:rsid w:val="00F84304"/>
    <w:rsid w:val="00FC7E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50DD6"/>
  <w15:chartTrackingRefBased/>
  <w15:docId w15:val="{26B71EA9-DFBE-43AF-A0B1-D8028606A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DE0"/>
    <w:pPr>
      <w:spacing w:after="80" w:line="240" w:lineRule="auto"/>
      <w:ind w:left="284" w:firstLine="284"/>
    </w:pPr>
    <w:rPr>
      <w:rFonts w:eastAsiaTheme="minorEastAsia"/>
      <w:kern w:val="0"/>
      <w:sz w:val="20"/>
      <w:szCs w:val="20"/>
      <w:lang w:val="es-ES"/>
      <w14:ligatures w14:val="none"/>
    </w:rPr>
  </w:style>
  <w:style w:type="paragraph" w:styleId="Heading1">
    <w:name w:val="heading 1"/>
    <w:basedOn w:val="Normal"/>
    <w:next w:val="Normal"/>
    <w:link w:val="Heading1Char"/>
    <w:uiPriority w:val="9"/>
    <w:qFormat/>
    <w:rsid w:val="007E777F"/>
    <w:pPr>
      <w:keepNext/>
      <w:keepLines/>
      <w:spacing w:before="36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E777F"/>
    <w:pPr>
      <w:keepNext/>
      <w:keepLines/>
      <w:spacing w:before="16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E777F"/>
    <w:pPr>
      <w:keepNext/>
      <w:keepLines/>
      <w:spacing w:before="16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E77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77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77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77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77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77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7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E77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E77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E77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77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77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77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77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777F"/>
    <w:rPr>
      <w:rFonts w:eastAsiaTheme="majorEastAsia" w:cstheme="majorBidi"/>
      <w:color w:val="272727" w:themeColor="text1" w:themeTint="D8"/>
    </w:rPr>
  </w:style>
  <w:style w:type="paragraph" w:styleId="Title">
    <w:name w:val="Title"/>
    <w:basedOn w:val="Normal"/>
    <w:next w:val="Normal"/>
    <w:link w:val="TitleChar"/>
    <w:uiPriority w:val="10"/>
    <w:qFormat/>
    <w:rsid w:val="007E777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7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777F"/>
    <w:pPr>
      <w:numPr>
        <w:ilvl w:val="1"/>
      </w:numPr>
      <w:ind w:left="284" w:firstLine="284"/>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77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777F"/>
    <w:pPr>
      <w:spacing w:before="160"/>
      <w:jc w:val="center"/>
    </w:pPr>
    <w:rPr>
      <w:i/>
      <w:iCs/>
      <w:color w:val="404040" w:themeColor="text1" w:themeTint="BF"/>
    </w:rPr>
  </w:style>
  <w:style w:type="character" w:customStyle="1" w:styleId="QuoteChar">
    <w:name w:val="Quote Char"/>
    <w:basedOn w:val="DefaultParagraphFont"/>
    <w:link w:val="Quote"/>
    <w:uiPriority w:val="29"/>
    <w:rsid w:val="007E777F"/>
    <w:rPr>
      <w:i/>
      <w:iCs/>
      <w:color w:val="404040" w:themeColor="text1" w:themeTint="BF"/>
    </w:rPr>
  </w:style>
  <w:style w:type="paragraph" w:styleId="ListParagraph">
    <w:name w:val="List Paragraph"/>
    <w:basedOn w:val="Normal"/>
    <w:uiPriority w:val="34"/>
    <w:qFormat/>
    <w:rsid w:val="007E777F"/>
    <w:pPr>
      <w:ind w:left="720"/>
      <w:contextualSpacing/>
    </w:pPr>
  </w:style>
  <w:style w:type="character" w:styleId="IntenseEmphasis">
    <w:name w:val="Intense Emphasis"/>
    <w:basedOn w:val="DefaultParagraphFont"/>
    <w:uiPriority w:val="21"/>
    <w:qFormat/>
    <w:rsid w:val="007E777F"/>
    <w:rPr>
      <w:i/>
      <w:iCs/>
      <w:color w:val="2F5496" w:themeColor="accent1" w:themeShade="BF"/>
    </w:rPr>
  </w:style>
  <w:style w:type="paragraph" w:styleId="IntenseQuote">
    <w:name w:val="Intense Quote"/>
    <w:basedOn w:val="Normal"/>
    <w:next w:val="Normal"/>
    <w:link w:val="IntenseQuoteChar"/>
    <w:uiPriority w:val="30"/>
    <w:qFormat/>
    <w:rsid w:val="007E77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777F"/>
    <w:rPr>
      <w:i/>
      <w:iCs/>
      <w:color w:val="2F5496" w:themeColor="accent1" w:themeShade="BF"/>
    </w:rPr>
  </w:style>
  <w:style w:type="character" w:styleId="IntenseReference">
    <w:name w:val="Intense Reference"/>
    <w:basedOn w:val="DefaultParagraphFont"/>
    <w:uiPriority w:val="32"/>
    <w:qFormat/>
    <w:rsid w:val="007E777F"/>
    <w:rPr>
      <w:b/>
      <w:bCs/>
      <w:smallCaps/>
      <w:color w:val="2F5496" w:themeColor="accent1" w:themeShade="BF"/>
      <w:spacing w:val="5"/>
    </w:rPr>
  </w:style>
  <w:style w:type="paragraph" w:styleId="Header">
    <w:name w:val="header"/>
    <w:basedOn w:val="Normal"/>
    <w:link w:val="HeaderChar"/>
    <w:uiPriority w:val="99"/>
    <w:unhideWhenUsed/>
    <w:rsid w:val="00CF3DE0"/>
    <w:pPr>
      <w:tabs>
        <w:tab w:val="center" w:pos="4513"/>
        <w:tab w:val="right" w:pos="9026"/>
      </w:tabs>
      <w:spacing w:after="0"/>
    </w:pPr>
  </w:style>
  <w:style w:type="character" w:customStyle="1" w:styleId="HeaderChar">
    <w:name w:val="Header Char"/>
    <w:basedOn w:val="DefaultParagraphFont"/>
    <w:link w:val="Header"/>
    <w:uiPriority w:val="99"/>
    <w:rsid w:val="00CF3DE0"/>
  </w:style>
  <w:style w:type="paragraph" w:styleId="Footer">
    <w:name w:val="footer"/>
    <w:basedOn w:val="Normal"/>
    <w:link w:val="FooterChar"/>
    <w:uiPriority w:val="99"/>
    <w:unhideWhenUsed/>
    <w:rsid w:val="00CF3DE0"/>
    <w:pPr>
      <w:tabs>
        <w:tab w:val="center" w:pos="4513"/>
        <w:tab w:val="right" w:pos="9026"/>
      </w:tabs>
      <w:spacing w:after="0"/>
    </w:pPr>
  </w:style>
  <w:style w:type="character" w:customStyle="1" w:styleId="FooterChar">
    <w:name w:val="Footer Char"/>
    <w:basedOn w:val="DefaultParagraphFont"/>
    <w:link w:val="Footer"/>
    <w:uiPriority w:val="99"/>
    <w:rsid w:val="00CF3DE0"/>
  </w:style>
  <w:style w:type="character" w:styleId="SubtleEmphasis">
    <w:name w:val="Subtle Emphasis"/>
    <w:basedOn w:val="DefaultParagraphFont"/>
    <w:uiPriority w:val="19"/>
    <w:qFormat/>
    <w:rsid w:val="00CF3DE0"/>
    <w:rPr>
      <w:i/>
      <w:iCs/>
      <w:color w:val="404040" w:themeColor="text1" w:themeTint="BF"/>
    </w:rPr>
  </w:style>
  <w:style w:type="paragraph" w:customStyle="1" w:styleId="NPAG">
    <w:name w:val="N_PAG"/>
    <w:basedOn w:val="Title"/>
    <w:link w:val="NPAGCar"/>
    <w:autoRedefine/>
    <w:qFormat/>
    <w:rsid w:val="00CF3DE0"/>
    <w:pPr>
      <w:spacing w:after="0"/>
    </w:pPr>
    <w:rPr>
      <w:color w:val="A5A5A5" w:themeColor="accent3"/>
      <w:kern w:val="0"/>
      <w:sz w:val="40"/>
    </w:rPr>
  </w:style>
  <w:style w:type="character" w:customStyle="1" w:styleId="NPAGCar">
    <w:name w:val="N_PAG Car"/>
    <w:basedOn w:val="TitleChar"/>
    <w:link w:val="NPAG"/>
    <w:rsid w:val="00CF3DE0"/>
    <w:rPr>
      <w:rFonts w:asciiTheme="majorHAnsi" w:eastAsiaTheme="majorEastAsia" w:hAnsiTheme="majorHAnsi" w:cstheme="majorBidi"/>
      <w:color w:val="A5A5A5" w:themeColor="accent3"/>
      <w:spacing w:val="-10"/>
      <w:kern w:val="0"/>
      <w:sz w:val="40"/>
      <w:szCs w:val="56"/>
      <w:lang w:val="es-ES"/>
      <w14:ligatures w14:val="none"/>
    </w:rPr>
  </w:style>
  <w:style w:type="paragraph" w:customStyle="1" w:styleId="TabTitle1">
    <w:name w:val="Tab_Title1"/>
    <w:basedOn w:val="Normal"/>
    <w:link w:val="TabTitle1Car"/>
    <w:qFormat/>
    <w:rsid w:val="00CF3DE0"/>
    <w:pPr>
      <w:framePr w:hSpace="141" w:wrap="around" w:vAnchor="page" w:hAnchor="margin" w:y="7126"/>
      <w:widowControl w:val="0"/>
      <w:tabs>
        <w:tab w:val="left" w:pos="2835"/>
        <w:tab w:val="right" w:leader="dot" w:pos="7513"/>
      </w:tabs>
      <w:autoSpaceDE w:val="0"/>
      <w:autoSpaceDN w:val="0"/>
      <w:spacing w:after="0"/>
      <w:ind w:left="0" w:firstLine="0"/>
      <w:outlineLvl w:val="1"/>
    </w:pPr>
    <w:rPr>
      <w:rFonts w:asciiTheme="majorHAnsi" w:eastAsia="Lato Light" w:hAnsiTheme="majorHAnsi" w:cs="Lato Light"/>
      <w:color w:val="4472C4" w:themeColor="accent1"/>
      <w:spacing w:val="27"/>
      <w:sz w:val="32"/>
      <w:szCs w:val="36"/>
      <w:u w:color="D8E1F1"/>
      <w:lang w:val="en-GB"/>
    </w:rPr>
  </w:style>
  <w:style w:type="paragraph" w:customStyle="1" w:styleId="TabItemName">
    <w:name w:val="Tab_ItemName"/>
    <w:basedOn w:val="Normal"/>
    <w:link w:val="TabItemNameCar"/>
    <w:qFormat/>
    <w:rsid w:val="00CF3DE0"/>
    <w:pPr>
      <w:framePr w:hSpace="141" w:wrap="around" w:vAnchor="page" w:hAnchor="margin" w:y="2161"/>
      <w:spacing w:before="60" w:after="60"/>
      <w:ind w:left="0" w:firstLine="0"/>
    </w:pPr>
    <w:rPr>
      <w:rFonts w:asciiTheme="majorHAnsi" w:eastAsiaTheme="minorHAnsi" w:hAnsiTheme="majorHAnsi"/>
      <w:color w:val="A5A5A5" w:themeColor="accent3"/>
      <w:spacing w:val="10"/>
      <w:szCs w:val="18"/>
      <w:lang w:val="pt-PT"/>
    </w:rPr>
  </w:style>
  <w:style w:type="character" w:customStyle="1" w:styleId="TabTitle1Car">
    <w:name w:val="Tab_Title1 Car"/>
    <w:basedOn w:val="DefaultParagraphFont"/>
    <w:link w:val="TabTitle1"/>
    <w:rsid w:val="00CF3DE0"/>
    <w:rPr>
      <w:rFonts w:asciiTheme="majorHAnsi" w:eastAsia="Lato Light" w:hAnsiTheme="majorHAnsi" w:cs="Lato Light"/>
      <w:color w:val="4472C4" w:themeColor="accent1"/>
      <w:spacing w:val="27"/>
      <w:kern w:val="0"/>
      <w:sz w:val="32"/>
      <w:szCs w:val="36"/>
      <w:u w:color="D8E1F1"/>
      <w14:ligatures w14:val="none"/>
    </w:rPr>
  </w:style>
  <w:style w:type="character" w:customStyle="1" w:styleId="TabItemNameCar">
    <w:name w:val="Tab_ItemName Car"/>
    <w:basedOn w:val="DefaultParagraphFont"/>
    <w:link w:val="TabItemName"/>
    <w:rsid w:val="00CF3DE0"/>
    <w:rPr>
      <w:rFonts w:asciiTheme="majorHAnsi" w:hAnsiTheme="majorHAnsi"/>
      <w:color w:val="A5A5A5" w:themeColor="accent3"/>
      <w:spacing w:val="10"/>
      <w:kern w:val="0"/>
      <w:sz w:val="20"/>
      <w:szCs w:val="18"/>
      <w:lang w:val="pt-PT"/>
      <w14:ligatures w14:val="none"/>
    </w:rPr>
  </w:style>
  <w:style w:type="table" w:styleId="TableGrid">
    <w:name w:val="Table Grid"/>
    <w:basedOn w:val="TableNormal"/>
    <w:uiPriority w:val="39"/>
    <w:rsid w:val="00CF3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CF3DE0"/>
    <w:rPr>
      <w:b/>
      <w:bCs/>
      <w:smallCaps/>
      <w:color w:val="595959" w:themeColor="text1" w:themeTint="A6"/>
      <w:spacing w:val="6"/>
    </w:rPr>
  </w:style>
  <w:style w:type="paragraph" w:styleId="NoSpacing">
    <w:name w:val="No Spacing"/>
    <w:uiPriority w:val="1"/>
    <w:qFormat/>
    <w:rsid w:val="00CF3DE0"/>
    <w:pPr>
      <w:spacing w:after="0" w:line="240" w:lineRule="auto"/>
    </w:pPr>
    <w:rPr>
      <w:rFonts w:eastAsiaTheme="minorEastAsia"/>
      <w:kern w:val="0"/>
      <w:sz w:val="20"/>
      <w:szCs w:val="20"/>
      <w:lang w:val="es-ES"/>
      <w14:ligatures w14:val="none"/>
    </w:rPr>
  </w:style>
  <w:style w:type="table" w:styleId="GridTable1Light-Accent6">
    <w:name w:val="Grid Table 1 Light Accent 6"/>
    <w:basedOn w:val="TableNormal"/>
    <w:uiPriority w:val="46"/>
    <w:rsid w:val="00CF3DE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CF3DE0"/>
    <w:pPr>
      <w:spacing w:after="0"/>
    </w:pPr>
  </w:style>
  <w:style w:type="character" w:customStyle="1" w:styleId="FootnoteTextChar">
    <w:name w:val="Footnote Text Char"/>
    <w:basedOn w:val="DefaultParagraphFont"/>
    <w:link w:val="FootnoteText"/>
    <w:uiPriority w:val="99"/>
    <w:semiHidden/>
    <w:rsid w:val="00CF3DE0"/>
    <w:rPr>
      <w:rFonts w:eastAsiaTheme="minorEastAsia"/>
      <w:kern w:val="0"/>
      <w:sz w:val="20"/>
      <w:szCs w:val="20"/>
      <w:lang w:val="es-ES"/>
      <w14:ligatures w14:val="none"/>
    </w:rPr>
  </w:style>
  <w:style w:type="character" w:styleId="FootnoteReference">
    <w:name w:val="footnote reference"/>
    <w:basedOn w:val="DefaultParagraphFont"/>
    <w:uiPriority w:val="99"/>
    <w:semiHidden/>
    <w:unhideWhenUsed/>
    <w:rsid w:val="00CF3DE0"/>
    <w:rPr>
      <w:vertAlign w:val="superscript"/>
    </w:rPr>
  </w:style>
  <w:style w:type="paragraph" w:styleId="Revision">
    <w:name w:val="Revision"/>
    <w:hidden/>
    <w:uiPriority w:val="99"/>
    <w:semiHidden/>
    <w:rsid w:val="00622BCF"/>
    <w:pPr>
      <w:spacing w:after="0" w:line="240" w:lineRule="auto"/>
    </w:pPr>
    <w:rPr>
      <w:rFonts w:eastAsiaTheme="minorEastAsia"/>
      <w:kern w:val="0"/>
      <w:sz w:val="20"/>
      <w:szCs w:val="20"/>
      <w:lang w:val="es-ES"/>
      <w14:ligatures w14:val="none"/>
    </w:rPr>
  </w:style>
  <w:style w:type="character" w:styleId="CommentReference">
    <w:name w:val="annotation reference"/>
    <w:basedOn w:val="DefaultParagraphFont"/>
    <w:uiPriority w:val="99"/>
    <w:semiHidden/>
    <w:unhideWhenUsed/>
    <w:rsid w:val="0079283E"/>
    <w:rPr>
      <w:sz w:val="16"/>
      <w:szCs w:val="16"/>
    </w:rPr>
  </w:style>
  <w:style w:type="paragraph" w:styleId="CommentText">
    <w:name w:val="annotation text"/>
    <w:basedOn w:val="Normal"/>
    <w:link w:val="CommentTextChar"/>
    <w:uiPriority w:val="99"/>
    <w:semiHidden/>
    <w:unhideWhenUsed/>
    <w:rsid w:val="0079283E"/>
  </w:style>
  <w:style w:type="character" w:customStyle="1" w:styleId="CommentTextChar">
    <w:name w:val="Comment Text Char"/>
    <w:basedOn w:val="DefaultParagraphFont"/>
    <w:link w:val="CommentText"/>
    <w:uiPriority w:val="99"/>
    <w:semiHidden/>
    <w:rsid w:val="0079283E"/>
    <w:rPr>
      <w:rFonts w:eastAsiaTheme="minorEastAsia"/>
      <w:kern w:val="0"/>
      <w:sz w:val="20"/>
      <w:szCs w:val="20"/>
      <w:lang w:val="es-ES"/>
      <w14:ligatures w14:val="none"/>
    </w:rPr>
  </w:style>
  <w:style w:type="paragraph" w:styleId="CommentSubject">
    <w:name w:val="annotation subject"/>
    <w:basedOn w:val="CommentText"/>
    <w:next w:val="CommentText"/>
    <w:link w:val="CommentSubjectChar"/>
    <w:uiPriority w:val="99"/>
    <w:semiHidden/>
    <w:unhideWhenUsed/>
    <w:rsid w:val="0079283E"/>
    <w:rPr>
      <w:b/>
      <w:bCs/>
    </w:rPr>
  </w:style>
  <w:style w:type="character" w:customStyle="1" w:styleId="CommentSubjectChar">
    <w:name w:val="Comment Subject Char"/>
    <w:basedOn w:val="CommentTextChar"/>
    <w:link w:val="CommentSubject"/>
    <w:uiPriority w:val="99"/>
    <w:semiHidden/>
    <w:rsid w:val="0079283E"/>
    <w:rPr>
      <w:rFonts w:eastAsiaTheme="minorEastAsia"/>
      <w:b/>
      <w:bCs/>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11672">
      <w:bodyDiv w:val="1"/>
      <w:marLeft w:val="0"/>
      <w:marRight w:val="0"/>
      <w:marTop w:val="0"/>
      <w:marBottom w:val="0"/>
      <w:divBdr>
        <w:top w:val="none" w:sz="0" w:space="0" w:color="auto"/>
        <w:left w:val="none" w:sz="0" w:space="0" w:color="auto"/>
        <w:bottom w:val="none" w:sz="0" w:space="0" w:color="auto"/>
        <w:right w:val="none" w:sz="0" w:space="0" w:color="auto"/>
      </w:divBdr>
    </w:div>
    <w:div w:id="556862810">
      <w:bodyDiv w:val="1"/>
      <w:marLeft w:val="0"/>
      <w:marRight w:val="0"/>
      <w:marTop w:val="0"/>
      <w:marBottom w:val="0"/>
      <w:divBdr>
        <w:top w:val="none" w:sz="0" w:space="0" w:color="auto"/>
        <w:left w:val="none" w:sz="0" w:space="0" w:color="auto"/>
        <w:bottom w:val="none" w:sz="0" w:space="0" w:color="auto"/>
        <w:right w:val="none" w:sz="0" w:space="0" w:color="auto"/>
      </w:divBdr>
    </w:div>
    <w:div w:id="784887284">
      <w:bodyDiv w:val="1"/>
      <w:marLeft w:val="0"/>
      <w:marRight w:val="0"/>
      <w:marTop w:val="0"/>
      <w:marBottom w:val="0"/>
      <w:divBdr>
        <w:top w:val="none" w:sz="0" w:space="0" w:color="auto"/>
        <w:left w:val="none" w:sz="0" w:space="0" w:color="auto"/>
        <w:bottom w:val="none" w:sz="0" w:space="0" w:color="auto"/>
        <w:right w:val="none" w:sz="0" w:space="0" w:color="auto"/>
      </w:divBdr>
    </w:div>
    <w:div w:id="801070910">
      <w:bodyDiv w:val="1"/>
      <w:marLeft w:val="0"/>
      <w:marRight w:val="0"/>
      <w:marTop w:val="0"/>
      <w:marBottom w:val="0"/>
      <w:divBdr>
        <w:top w:val="none" w:sz="0" w:space="0" w:color="auto"/>
        <w:left w:val="none" w:sz="0" w:space="0" w:color="auto"/>
        <w:bottom w:val="none" w:sz="0" w:space="0" w:color="auto"/>
        <w:right w:val="none" w:sz="0" w:space="0" w:color="auto"/>
      </w:divBdr>
    </w:div>
    <w:div w:id="1031151706">
      <w:bodyDiv w:val="1"/>
      <w:marLeft w:val="0"/>
      <w:marRight w:val="0"/>
      <w:marTop w:val="0"/>
      <w:marBottom w:val="0"/>
      <w:divBdr>
        <w:top w:val="none" w:sz="0" w:space="0" w:color="auto"/>
        <w:left w:val="none" w:sz="0" w:space="0" w:color="auto"/>
        <w:bottom w:val="none" w:sz="0" w:space="0" w:color="auto"/>
        <w:right w:val="none" w:sz="0" w:space="0" w:color="auto"/>
      </w:divBdr>
    </w:div>
    <w:div w:id="1077752031">
      <w:bodyDiv w:val="1"/>
      <w:marLeft w:val="0"/>
      <w:marRight w:val="0"/>
      <w:marTop w:val="0"/>
      <w:marBottom w:val="0"/>
      <w:divBdr>
        <w:top w:val="none" w:sz="0" w:space="0" w:color="auto"/>
        <w:left w:val="none" w:sz="0" w:space="0" w:color="auto"/>
        <w:bottom w:val="none" w:sz="0" w:space="0" w:color="auto"/>
        <w:right w:val="none" w:sz="0" w:space="0" w:color="auto"/>
      </w:divBdr>
    </w:div>
    <w:div w:id="1285623883">
      <w:bodyDiv w:val="1"/>
      <w:marLeft w:val="0"/>
      <w:marRight w:val="0"/>
      <w:marTop w:val="0"/>
      <w:marBottom w:val="0"/>
      <w:divBdr>
        <w:top w:val="none" w:sz="0" w:space="0" w:color="auto"/>
        <w:left w:val="none" w:sz="0" w:space="0" w:color="auto"/>
        <w:bottom w:val="none" w:sz="0" w:space="0" w:color="auto"/>
        <w:right w:val="none" w:sz="0" w:space="0" w:color="auto"/>
      </w:divBdr>
    </w:div>
    <w:div w:id="1332490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C46E5-AB80-4281-8690-F4687749B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191</Words>
  <Characters>1090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Filipovic</dc:creator>
  <cp:keywords/>
  <dc:description/>
  <cp:lastModifiedBy>Ana Filipovic</cp:lastModifiedBy>
  <cp:revision>5</cp:revision>
  <dcterms:created xsi:type="dcterms:W3CDTF">2025-09-29T10:49:00Z</dcterms:created>
  <dcterms:modified xsi:type="dcterms:W3CDTF">2025-10-03T07:03:00Z</dcterms:modified>
</cp:coreProperties>
</file>